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267" w:rsidRPr="00F22C9C" w:rsidRDefault="000E0AF3" w:rsidP="000E0AF3">
      <w:pPr>
        <w:pStyle w:val="a3"/>
        <w:numPr>
          <w:ilvl w:val="0"/>
          <w:numId w:val="1"/>
        </w:numPr>
        <w:ind w:leftChars="0"/>
        <w:rPr>
          <w:rFonts w:ascii="新細明體" w:eastAsia="新細明體" w:hAnsi="新細明體"/>
          <w:sz w:val="32"/>
          <w:szCs w:val="32"/>
        </w:rPr>
      </w:pPr>
      <w:r w:rsidRPr="00F22C9C">
        <w:rPr>
          <w:rFonts w:ascii="新細明體" w:eastAsia="新細明體" w:hAnsi="新細明體" w:hint="eastAsia"/>
          <w:sz w:val="32"/>
          <w:szCs w:val="32"/>
        </w:rPr>
        <w:t>Introduction</w:t>
      </w:r>
    </w:p>
    <w:p w:rsidR="000E0AF3" w:rsidRPr="00F22C9C" w:rsidRDefault="000E0AF3" w:rsidP="000E0AF3">
      <w:pPr>
        <w:spacing w:line="360" w:lineRule="auto"/>
        <w:ind w:firstLine="360"/>
        <w:rPr>
          <w:rStyle w:val="apple-style-span"/>
          <w:rFonts w:ascii="新細明體" w:eastAsia="新細明體" w:hAnsi="新細明體" w:cstheme="minorHAnsi"/>
          <w:bCs/>
          <w:szCs w:val="24"/>
        </w:rPr>
      </w:pPr>
      <w:r w:rsidRPr="00F22C9C">
        <w:rPr>
          <w:rStyle w:val="apple-style-span"/>
          <w:rFonts w:ascii="新細明體" w:eastAsia="新細明體" w:hAnsi="新細明體" w:cstheme="minorHAnsi"/>
          <w:bCs/>
          <w:szCs w:val="24"/>
        </w:rPr>
        <w:t>智慧型手機應用程式百花齊放</w:t>
      </w:r>
      <w:r w:rsidRPr="00F22C9C">
        <w:rPr>
          <w:rStyle w:val="apple-style-span"/>
          <w:rFonts w:ascii="新細明體" w:eastAsia="新細明體" w:hAnsi="新細明體" w:cstheme="minorHAnsi"/>
          <w:bCs/>
          <w:szCs w:val="24"/>
          <w:lang w:val="pt-BR"/>
        </w:rPr>
        <w:t>，</w:t>
      </w:r>
      <w:r w:rsidRPr="00F22C9C">
        <w:rPr>
          <w:rStyle w:val="apple-style-span"/>
          <w:rFonts w:ascii="新細明體" w:eastAsia="新細明體" w:hAnsi="新細明體" w:cstheme="minorHAnsi"/>
          <w:bCs/>
          <w:szCs w:val="24"/>
        </w:rPr>
        <w:t>市面上已經有許多網路服務都朝向各式各樣不同的主題發展</w:t>
      </w:r>
      <w:r w:rsidRPr="00F22C9C">
        <w:rPr>
          <w:rStyle w:val="apple-style-span"/>
          <w:rFonts w:ascii="新細明體" w:eastAsia="新細明體" w:hAnsi="新細明體" w:cstheme="minorHAnsi"/>
          <w:bCs/>
          <w:szCs w:val="24"/>
          <w:lang w:val="pt-BR"/>
        </w:rPr>
        <w:t>，</w:t>
      </w:r>
      <w:r w:rsidRPr="00F22C9C">
        <w:rPr>
          <w:rStyle w:val="apple-style-span"/>
          <w:rFonts w:ascii="新細明體" w:eastAsia="新細明體" w:hAnsi="新細明體" w:cstheme="minorHAnsi"/>
          <w:bCs/>
          <w:szCs w:val="24"/>
        </w:rPr>
        <w:t>如折價王、</w:t>
      </w:r>
      <w:r w:rsidRPr="00F22C9C">
        <w:rPr>
          <w:rStyle w:val="apple-style-span"/>
          <w:rFonts w:ascii="新細明體" w:eastAsia="新細明體" w:hAnsi="新細明體" w:cstheme="minorHAnsi"/>
          <w:bCs/>
          <w:szCs w:val="24"/>
          <w:lang w:val="pt-BR"/>
        </w:rPr>
        <w:t>Foursquare</w:t>
      </w:r>
      <w:r w:rsidRPr="00F22C9C">
        <w:rPr>
          <w:rStyle w:val="apple-style-span"/>
          <w:rFonts w:ascii="新細明體" w:eastAsia="新細明體" w:hAnsi="新細明體" w:cstheme="minorHAnsi"/>
          <w:bCs/>
          <w:szCs w:val="24"/>
        </w:rPr>
        <w:t>、</w:t>
      </w:r>
      <w:r w:rsidRPr="00F22C9C">
        <w:rPr>
          <w:rFonts w:ascii="新細明體" w:eastAsia="新細明體" w:hAnsi="新細明體" w:cstheme="minorHAnsi"/>
          <w:bCs/>
          <w:szCs w:val="24"/>
          <w:lang w:val="pt-BR"/>
        </w:rPr>
        <w:t>Who's free</w:t>
      </w:r>
      <w:r w:rsidRPr="00F22C9C">
        <w:rPr>
          <w:rStyle w:val="apple-style-span"/>
          <w:rFonts w:ascii="新細明體" w:eastAsia="新細明體" w:hAnsi="新細明體" w:cstheme="minorHAnsi"/>
          <w:bCs/>
          <w:szCs w:val="24"/>
        </w:rPr>
        <w:t>、休息一</w:t>
      </w:r>
      <w:proofErr w:type="gramStart"/>
      <w:r w:rsidRPr="00F22C9C">
        <w:rPr>
          <w:rStyle w:val="apple-style-span"/>
          <w:rFonts w:ascii="新細明體" w:eastAsia="新細明體" w:hAnsi="新細明體" w:cstheme="minorHAnsi"/>
          <w:bCs/>
          <w:szCs w:val="24"/>
        </w:rPr>
        <w:t>夏等網路</w:t>
      </w:r>
      <w:proofErr w:type="gramEnd"/>
      <w:r w:rsidRPr="00F22C9C">
        <w:rPr>
          <w:rStyle w:val="apple-style-span"/>
          <w:rFonts w:ascii="新細明體" w:eastAsia="新細明體" w:hAnsi="新細明體" w:cstheme="minorHAnsi"/>
          <w:bCs/>
          <w:szCs w:val="24"/>
        </w:rPr>
        <w:t>服務都提供了不同</w:t>
      </w:r>
      <w:r w:rsidRPr="00F22C9C">
        <w:rPr>
          <w:rStyle w:val="apple-style-span"/>
          <w:rFonts w:ascii="新細明體" w:eastAsia="新細明體" w:hAnsi="新細明體" w:cstheme="minorHAnsi" w:hint="eastAsia"/>
          <w:bCs/>
          <w:szCs w:val="24"/>
        </w:rPr>
        <w:t>類型</w:t>
      </w:r>
      <w:r w:rsidRPr="00F22C9C">
        <w:rPr>
          <w:rStyle w:val="apple-style-span"/>
          <w:rFonts w:ascii="新細明體" w:eastAsia="新細明體" w:hAnsi="新細明體" w:cstheme="minorHAnsi"/>
          <w:bCs/>
          <w:szCs w:val="24"/>
        </w:rPr>
        <w:t>的功能</w:t>
      </w:r>
      <w:r w:rsidRPr="00F22C9C">
        <w:rPr>
          <w:rStyle w:val="apple-style-span"/>
          <w:rFonts w:ascii="新細明體" w:eastAsia="新細明體" w:hAnsi="新細明體" w:cstheme="minorHAnsi"/>
          <w:bCs/>
          <w:szCs w:val="24"/>
          <w:lang w:val="pt-BR"/>
        </w:rPr>
        <w:t>，</w:t>
      </w:r>
      <w:r w:rsidRPr="00F22C9C">
        <w:rPr>
          <w:rStyle w:val="apple-style-span"/>
          <w:rFonts w:ascii="新細明體" w:eastAsia="新細明體" w:hAnsi="新細明體" w:cstheme="minorHAnsi"/>
          <w:bCs/>
          <w:szCs w:val="24"/>
        </w:rPr>
        <w:t>而他們的共通點就是都結合了適地化服務</w:t>
      </w:r>
      <w:r w:rsidRPr="00F22C9C">
        <w:rPr>
          <w:rStyle w:val="apple-style-span"/>
          <w:rFonts w:ascii="新細明體" w:eastAsia="新細明體" w:hAnsi="新細明體" w:cstheme="minorHAnsi"/>
          <w:bCs/>
          <w:szCs w:val="24"/>
          <w:lang w:val="pt-BR"/>
        </w:rPr>
        <w:t>－LBS ( Location Base Service )，</w:t>
      </w:r>
      <w:r w:rsidRPr="00F22C9C">
        <w:rPr>
          <w:rStyle w:val="apple-style-span"/>
          <w:rFonts w:ascii="新細明體" w:eastAsia="新細明體" w:hAnsi="新細明體" w:cstheme="minorHAnsi" w:hint="eastAsia"/>
          <w:bCs/>
          <w:szCs w:val="24"/>
        </w:rPr>
        <w:t>而在另一方面</w:t>
      </w:r>
      <w:r w:rsidRPr="00F22C9C">
        <w:rPr>
          <w:rStyle w:val="apple-style-span"/>
          <w:rFonts w:ascii="新細明體" w:eastAsia="新細明體" w:hAnsi="新細明體" w:cstheme="minorHAnsi" w:hint="eastAsia"/>
          <w:bCs/>
          <w:szCs w:val="24"/>
          <w:lang w:val="pt-BR"/>
        </w:rPr>
        <w:t>，</w:t>
      </w:r>
      <w:r w:rsidRPr="00F22C9C">
        <w:rPr>
          <w:rStyle w:val="apple-style-span"/>
          <w:rFonts w:ascii="新細明體" w:eastAsia="新細明體" w:hAnsi="新細明體" w:cstheme="minorHAnsi" w:hint="eastAsia"/>
          <w:bCs/>
          <w:szCs w:val="24"/>
        </w:rPr>
        <w:t>社群服務也逐漸受到重視</w:t>
      </w:r>
      <w:r w:rsidRPr="00F22C9C">
        <w:rPr>
          <w:rStyle w:val="apple-style-span"/>
          <w:rFonts w:ascii="新細明體" w:eastAsia="新細明體" w:hAnsi="新細明體" w:cstheme="minorHAnsi" w:hint="eastAsia"/>
          <w:bCs/>
          <w:szCs w:val="24"/>
          <w:lang w:val="pt-BR"/>
        </w:rPr>
        <w:t>，</w:t>
      </w:r>
      <w:r w:rsidRPr="00F22C9C">
        <w:rPr>
          <w:rStyle w:val="apple-style-span"/>
          <w:rFonts w:ascii="新細明體" w:eastAsia="新細明體" w:hAnsi="新細明體" w:cstheme="minorHAnsi" w:hint="eastAsia"/>
          <w:bCs/>
          <w:szCs w:val="24"/>
        </w:rPr>
        <w:t>如</w:t>
      </w:r>
      <w:r w:rsidRPr="00F22C9C">
        <w:rPr>
          <w:rStyle w:val="apple-style-span"/>
          <w:rFonts w:ascii="新細明體" w:eastAsia="新細明體" w:hAnsi="新細明體" w:cstheme="minorHAnsi" w:hint="eastAsia"/>
          <w:bCs/>
          <w:szCs w:val="24"/>
          <w:lang w:val="pt-BR"/>
        </w:rPr>
        <w:t>Facebook</w:t>
      </w:r>
      <w:r w:rsidRPr="00F22C9C">
        <w:rPr>
          <w:rStyle w:val="apple-style-span"/>
          <w:rFonts w:ascii="新細明體" w:eastAsia="新細明體" w:hAnsi="新細明體" w:cstheme="minorHAnsi" w:hint="eastAsia"/>
          <w:bCs/>
          <w:szCs w:val="24"/>
        </w:rPr>
        <w:t>、</w:t>
      </w:r>
      <w:r w:rsidRPr="00F22C9C">
        <w:rPr>
          <w:rStyle w:val="apple-style-span"/>
          <w:rFonts w:ascii="新細明體" w:eastAsia="新細明體" w:hAnsi="新細明體" w:cstheme="minorHAnsi" w:hint="eastAsia"/>
          <w:bCs/>
          <w:szCs w:val="24"/>
          <w:lang w:val="pt-BR"/>
        </w:rPr>
        <w:t>Twitter</w:t>
      </w:r>
      <w:r w:rsidRPr="00F22C9C">
        <w:rPr>
          <w:rStyle w:val="apple-style-span"/>
          <w:rFonts w:ascii="新細明體" w:eastAsia="新細明體" w:hAnsi="新細明體" w:cstheme="minorHAnsi" w:hint="eastAsia"/>
          <w:bCs/>
          <w:szCs w:val="24"/>
        </w:rPr>
        <w:t>、</w:t>
      </w:r>
      <w:r w:rsidRPr="00F22C9C">
        <w:rPr>
          <w:rStyle w:val="apple-style-span"/>
          <w:rFonts w:ascii="新細明體" w:eastAsia="新細明體" w:hAnsi="新細明體" w:cstheme="minorHAnsi" w:hint="eastAsia"/>
          <w:bCs/>
          <w:szCs w:val="24"/>
          <w:lang w:val="pt-BR"/>
        </w:rPr>
        <w:t>Plurk</w:t>
      </w:r>
      <w:r w:rsidRPr="00F22C9C">
        <w:rPr>
          <w:rStyle w:val="apple-style-span"/>
          <w:rFonts w:ascii="新細明體" w:eastAsia="新細明體" w:hAnsi="新細明體" w:cstheme="minorHAnsi" w:hint="eastAsia"/>
          <w:bCs/>
          <w:szCs w:val="24"/>
        </w:rPr>
        <w:t>等服務都被廣泛的使用。</w:t>
      </w:r>
      <w:r w:rsidRPr="00F22C9C">
        <w:rPr>
          <w:rStyle w:val="apple-style-span"/>
          <w:rFonts w:ascii="新細明體" w:eastAsia="新細明體" w:hAnsi="新細明體" w:cstheme="minorHAnsi"/>
          <w:bCs/>
          <w:szCs w:val="24"/>
        </w:rPr>
        <w:t>本計畫</w:t>
      </w:r>
      <w:r w:rsidRPr="00F22C9C">
        <w:rPr>
          <w:rStyle w:val="apple-style-span"/>
          <w:rFonts w:ascii="新細明體" w:eastAsia="新細明體" w:hAnsi="新細明體" w:cstheme="minorHAnsi" w:hint="eastAsia"/>
          <w:bCs/>
          <w:szCs w:val="24"/>
        </w:rPr>
        <w:t>提出結合社群網路與鄰近網絡之概念，並</w:t>
      </w:r>
      <w:r w:rsidRPr="00F22C9C">
        <w:rPr>
          <w:rStyle w:val="apple-style-span"/>
          <w:rFonts w:ascii="新細明體" w:eastAsia="新細明體" w:hAnsi="新細明體" w:cstheme="minorHAnsi"/>
          <w:bCs/>
          <w:szCs w:val="24"/>
        </w:rPr>
        <w:t>結合</w:t>
      </w:r>
      <w:r w:rsidRPr="00F22C9C">
        <w:rPr>
          <w:rStyle w:val="apple-style-span"/>
          <w:rFonts w:ascii="新細明體" w:eastAsia="新細明體" w:hAnsi="新細明體" w:cstheme="minorHAnsi" w:hint="eastAsia"/>
          <w:bCs/>
          <w:szCs w:val="24"/>
        </w:rPr>
        <w:t>各類行動適地性之特性</w:t>
      </w:r>
      <w:r w:rsidRPr="00F22C9C">
        <w:rPr>
          <w:rStyle w:val="apple-style-span"/>
          <w:rFonts w:ascii="新細明體" w:eastAsia="新細明體" w:hAnsi="新細明體" w:cstheme="minorHAnsi"/>
          <w:bCs/>
          <w:szCs w:val="24"/>
        </w:rPr>
        <w:t>，</w:t>
      </w:r>
      <w:r w:rsidRPr="00F22C9C">
        <w:rPr>
          <w:rStyle w:val="apple-style-span"/>
          <w:rFonts w:ascii="新細明體" w:eastAsia="新細明體" w:hAnsi="新細明體" w:cstheme="minorHAnsi" w:hint="eastAsia"/>
          <w:bCs/>
          <w:szCs w:val="24"/>
        </w:rPr>
        <w:t>希望建立</w:t>
      </w:r>
      <w:r w:rsidRPr="00F22C9C">
        <w:rPr>
          <w:rStyle w:val="apple-style-span"/>
          <w:rFonts w:ascii="新細明體" w:eastAsia="新細明體" w:hAnsi="新細明體" w:cstheme="minorHAnsi" w:hint="eastAsia"/>
          <w:bCs/>
          <w:color w:val="000000"/>
          <w:szCs w:val="24"/>
        </w:rPr>
        <w:t>一個可提供</w:t>
      </w:r>
      <w:r w:rsidRPr="00F22C9C">
        <w:rPr>
          <w:rStyle w:val="apple-style-span"/>
          <w:rFonts w:ascii="新細明體" w:eastAsia="新細明體" w:hAnsi="新細明體" w:cstheme="minorHAnsi"/>
          <w:bCs/>
          <w:color w:val="000000"/>
          <w:szCs w:val="24"/>
        </w:rPr>
        <w:t>社群行動服務</w:t>
      </w:r>
      <w:r w:rsidRPr="00F22C9C">
        <w:rPr>
          <w:rStyle w:val="apple-style-span"/>
          <w:rFonts w:ascii="新細明體" w:eastAsia="新細明體" w:hAnsi="新細明體" w:cstheme="minorHAnsi" w:hint="eastAsia"/>
          <w:bCs/>
          <w:color w:val="000000"/>
          <w:szCs w:val="24"/>
        </w:rPr>
        <w:t>的整合性軟體框架</w:t>
      </w:r>
      <w:r w:rsidRPr="00F22C9C">
        <w:rPr>
          <w:rStyle w:val="apple-style-span"/>
          <w:rFonts w:ascii="新細明體" w:eastAsia="新細明體" w:hAnsi="新細明體" w:cstheme="minorHAnsi"/>
          <w:bCs/>
          <w:color w:val="000000"/>
          <w:szCs w:val="24"/>
        </w:rPr>
        <w:t>，</w:t>
      </w:r>
      <w:bookmarkStart w:id="0" w:name="id.1b83730c9235"/>
      <w:bookmarkEnd w:id="0"/>
      <w:r w:rsidRPr="00F22C9C">
        <w:rPr>
          <w:rStyle w:val="apple-style-span"/>
          <w:rFonts w:ascii="新細明體" w:eastAsia="新細明體" w:hAnsi="新細明體" w:cstheme="minorHAnsi" w:hint="eastAsia"/>
          <w:bCs/>
          <w:color w:val="000000"/>
          <w:szCs w:val="24"/>
        </w:rPr>
        <w:t>以作為多種社群或行動服務應用之基礎</w:t>
      </w:r>
      <w:r w:rsidRPr="00F22C9C">
        <w:rPr>
          <w:rStyle w:val="apple-style-span"/>
          <w:rFonts w:ascii="新細明體" w:eastAsia="新細明體" w:hAnsi="新細明體" w:cstheme="minorHAnsi"/>
          <w:bCs/>
          <w:szCs w:val="24"/>
        </w:rPr>
        <w:t>。</w:t>
      </w:r>
    </w:p>
    <w:p w:rsidR="000E0AF3" w:rsidRPr="00F22C9C" w:rsidRDefault="000E0AF3" w:rsidP="000E0AF3">
      <w:pPr>
        <w:rPr>
          <w:rFonts w:ascii="新細明體" w:eastAsia="新細明體" w:hAnsi="新細明體"/>
          <w:szCs w:val="24"/>
        </w:rPr>
      </w:pPr>
    </w:p>
    <w:p w:rsidR="000E0AF3" w:rsidRPr="00F22C9C" w:rsidRDefault="000E0AF3" w:rsidP="000E0AF3">
      <w:pPr>
        <w:pStyle w:val="a3"/>
        <w:numPr>
          <w:ilvl w:val="0"/>
          <w:numId w:val="1"/>
        </w:numPr>
        <w:ind w:leftChars="0"/>
        <w:rPr>
          <w:rFonts w:ascii="新細明體" w:eastAsia="新細明體" w:hAnsi="新細明體"/>
          <w:sz w:val="32"/>
          <w:szCs w:val="32"/>
        </w:rPr>
      </w:pPr>
      <w:r w:rsidRPr="00F22C9C">
        <w:rPr>
          <w:rFonts w:ascii="新細明體" w:eastAsia="新細明體" w:hAnsi="新細明體"/>
          <w:sz w:val="32"/>
          <w:szCs w:val="32"/>
        </w:rPr>
        <w:t>Current system</w:t>
      </w:r>
    </w:p>
    <w:p w:rsidR="000E0AF3" w:rsidRPr="00F22C9C" w:rsidRDefault="000E0AF3" w:rsidP="000E0AF3">
      <w:pPr>
        <w:ind w:firstLine="480"/>
        <w:rPr>
          <w:rFonts w:ascii="新細明體" w:eastAsia="新細明體" w:hAnsi="新細明體" w:cstheme="minorHAnsi"/>
          <w:szCs w:val="24"/>
        </w:rPr>
      </w:pPr>
      <w:r w:rsidRPr="00F22C9C">
        <w:rPr>
          <w:rFonts w:ascii="新細明體" w:eastAsia="新細明體" w:hAnsi="新細明體" w:cstheme="minorHAnsi" w:hint="eastAsia"/>
          <w:szCs w:val="24"/>
        </w:rPr>
        <w:t>本計畫研究了大量</w:t>
      </w:r>
      <w:r w:rsidRPr="00F22C9C">
        <w:rPr>
          <w:rFonts w:ascii="新細明體" w:eastAsia="新細明體" w:hAnsi="新細明體" w:cstheme="minorHAnsi"/>
          <w:szCs w:val="24"/>
        </w:rPr>
        <w:t>LBS</w:t>
      </w:r>
      <w:r w:rsidRPr="00F22C9C">
        <w:rPr>
          <w:rFonts w:ascii="新細明體" w:eastAsia="新細明體" w:hAnsi="新細明體" w:cstheme="minorHAnsi" w:hint="eastAsia"/>
          <w:szCs w:val="24"/>
        </w:rPr>
        <w:t>相關服務軟體，但因為市場上相關</w:t>
      </w:r>
      <w:r w:rsidRPr="00F22C9C">
        <w:rPr>
          <w:rFonts w:ascii="新細明體" w:eastAsia="新細明體" w:hAnsi="新細明體" w:cstheme="minorHAnsi"/>
          <w:szCs w:val="24"/>
        </w:rPr>
        <w:t>LBS</w:t>
      </w:r>
      <w:r w:rsidRPr="00F22C9C">
        <w:rPr>
          <w:rFonts w:ascii="新細明體" w:eastAsia="新細明體" w:hAnsi="新細明體" w:cstheme="minorHAnsi" w:hint="eastAsia"/>
          <w:szCs w:val="24"/>
        </w:rPr>
        <w:t>的服務軟體非常的多，因為許多軟體功能相似或是並未完全的發揮適地性服務特性，經過分析與比較後，本計畫從中挑選出幾款功能較完整且較具代表性的服務進行說明：</w:t>
      </w:r>
    </w:p>
    <w:p w:rsidR="000E0AF3" w:rsidRPr="00F22C9C" w:rsidRDefault="000E0AF3" w:rsidP="000E0AF3">
      <w:pPr>
        <w:pStyle w:val="a3"/>
        <w:numPr>
          <w:ilvl w:val="0"/>
          <w:numId w:val="2"/>
        </w:numPr>
        <w:ind w:leftChars="0"/>
        <w:rPr>
          <w:rFonts w:ascii="新細明體" w:eastAsia="新細明體" w:hAnsi="新細明體" w:cstheme="minorHAnsi"/>
          <w:szCs w:val="24"/>
        </w:rPr>
      </w:pPr>
      <w:r w:rsidRPr="00F22C9C">
        <w:rPr>
          <w:rFonts w:ascii="新細明體" w:eastAsia="新細明體" w:hAnsi="新細明體" w:cstheme="minorHAnsi"/>
          <w:bCs/>
          <w:szCs w:val="24"/>
        </w:rPr>
        <w:t xml:space="preserve">Who's free </w:t>
      </w:r>
    </w:p>
    <w:p w:rsidR="000E0AF3" w:rsidRPr="00F22C9C" w:rsidRDefault="000E0AF3" w:rsidP="000E0AF3">
      <w:pPr>
        <w:ind w:firstLine="480"/>
        <w:rPr>
          <w:rFonts w:ascii="新細明體" w:eastAsia="新細明體" w:hAnsi="新細明體" w:cstheme="minorHAnsi"/>
          <w:szCs w:val="24"/>
        </w:rPr>
      </w:pPr>
      <w:r w:rsidRPr="00F22C9C">
        <w:rPr>
          <w:rFonts w:ascii="新細明體" w:eastAsia="新細明體" w:hAnsi="新細明體" w:cstheme="minorHAnsi"/>
          <w:bCs/>
          <w:szCs w:val="24"/>
        </w:rPr>
        <w:t>Who's free</w:t>
      </w:r>
      <w:r w:rsidRPr="00F22C9C">
        <w:rPr>
          <w:rFonts w:ascii="新細明體" w:eastAsia="新細明體" w:hAnsi="新細明體" w:cstheme="minorHAnsi" w:hint="eastAsia"/>
          <w:szCs w:val="24"/>
        </w:rPr>
        <w:t>可以讓使用者知道周遭朋友誰目前有空閒，方便使用者約出位置相近且目前空閒的好友，並可連結</w:t>
      </w:r>
      <w:r w:rsidRPr="00F22C9C">
        <w:rPr>
          <w:rFonts w:ascii="新細明體" w:eastAsia="新細明體" w:hAnsi="新細明體" w:cstheme="minorHAnsi"/>
          <w:szCs w:val="24"/>
        </w:rPr>
        <w:t>Facebook</w:t>
      </w:r>
      <w:r w:rsidRPr="00F22C9C">
        <w:rPr>
          <w:rFonts w:ascii="新細明體" w:eastAsia="新細明體" w:hAnsi="新細明體" w:cstheme="minorHAnsi" w:hint="eastAsia"/>
          <w:szCs w:val="24"/>
        </w:rPr>
        <w:t>與</w:t>
      </w:r>
      <w:r w:rsidRPr="00F22C9C">
        <w:rPr>
          <w:rFonts w:ascii="新細明體" w:eastAsia="新細明體" w:hAnsi="新細明體" w:cstheme="minorHAnsi"/>
          <w:szCs w:val="24"/>
        </w:rPr>
        <w:t>Twitter</w:t>
      </w:r>
      <w:r w:rsidRPr="00F22C9C">
        <w:rPr>
          <w:rFonts w:ascii="新細明體" w:eastAsia="新細明體" w:hAnsi="新細明體" w:cstheme="minorHAnsi" w:hint="eastAsia"/>
          <w:szCs w:val="24"/>
        </w:rPr>
        <w:t>的帳戶，透過簡單的狀態設定，即可發佈想要做的事情給鄰近區域的好友們。</w:t>
      </w:r>
      <w:r w:rsidRPr="00F22C9C">
        <w:rPr>
          <w:rFonts w:ascii="新細明體" w:eastAsia="新細明體" w:hAnsi="新細明體" w:cstheme="minorHAnsi"/>
          <w:bCs/>
          <w:szCs w:val="24"/>
        </w:rPr>
        <w:t>Who's free</w:t>
      </w:r>
      <w:r w:rsidRPr="00F22C9C">
        <w:rPr>
          <w:rFonts w:ascii="新細明體" w:eastAsia="新細明體" w:hAnsi="新細明體" w:cstheme="minorHAnsi" w:hint="eastAsia"/>
          <w:szCs w:val="24"/>
        </w:rPr>
        <w:t>當中雖然可以發送訊息給鄰近區域的好友但卻不能發送訊息給陌生人，因此這套服務無法適用於緊急求助或共乘之類的情境。</w:t>
      </w:r>
    </w:p>
    <w:p w:rsidR="000E0AF3" w:rsidRPr="00F22C9C" w:rsidRDefault="000E0AF3" w:rsidP="000E0AF3">
      <w:pPr>
        <w:pStyle w:val="a3"/>
        <w:numPr>
          <w:ilvl w:val="0"/>
          <w:numId w:val="2"/>
        </w:numPr>
        <w:ind w:leftChars="0"/>
        <w:rPr>
          <w:rFonts w:ascii="新細明體" w:eastAsia="新細明體" w:hAnsi="新細明體" w:cstheme="minorHAnsi"/>
          <w:bCs/>
          <w:szCs w:val="24"/>
        </w:rPr>
      </w:pPr>
      <w:r w:rsidRPr="00F22C9C">
        <w:rPr>
          <w:rFonts w:ascii="新細明體" w:eastAsia="新細明體" w:hAnsi="新細明體" w:cstheme="minorHAnsi" w:hint="eastAsia"/>
          <w:bCs/>
          <w:szCs w:val="24"/>
        </w:rPr>
        <w:t>折價王</w:t>
      </w:r>
      <w:r w:rsidRPr="00F22C9C">
        <w:rPr>
          <w:rFonts w:ascii="新細明體" w:eastAsia="新細明體" w:hAnsi="新細明體" w:cstheme="minorHAnsi"/>
          <w:bCs/>
          <w:szCs w:val="24"/>
        </w:rPr>
        <w:t xml:space="preserve"> | </w:t>
      </w:r>
      <w:proofErr w:type="spellStart"/>
      <w:r w:rsidRPr="00F22C9C">
        <w:rPr>
          <w:rFonts w:ascii="新細明體" w:eastAsia="新細明體" w:hAnsi="新細明體" w:cstheme="minorHAnsi"/>
          <w:bCs/>
          <w:szCs w:val="24"/>
        </w:rPr>
        <w:t>Mycoupon_GP</w:t>
      </w:r>
      <w:proofErr w:type="spellEnd"/>
    </w:p>
    <w:p w:rsidR="000E0AF3" w:rsidRPr="00F22C9C" w:rsidRDefault="000E0AF3" w:rsidP="000E0AF3">
      <w:pPr>
        <w:ind w:firstLine="480"/>
        <w:rPr>
          <w:rFonts w:ascii="新細明體" w:eastAsia="新細明體" w:hAnsi="新細明體"/>
          <w:szCs w:val="24"/>
        </w:rPr>
      </w:pPr>
      <w:r w:rsidRPr="00F22C9C">
        <w:rPr>
          <w:rFonts w:ascii="新細明體" w:eastAsia="新細明體" w:hAnsi="新細明體" w:cstheme="minorHAnsi" w:hint="eastAsia"/>
          <w:szCs w:val="24"/>
        </w:rPr>
        <w:t>折價王是台灣最大的優惠發佈網站平台，讓所有優惠資訊能夠以即時、快速並結合</w:t>
      </w:r>
      <w:r w:rsidRPr="00F22C9C">
        <w:rPr>
          <w:rFonts w:ascii="新細明體" w:eastAsia="新細明體" w:hAnsi="新細明體" w:cstheme="minorHAnsi"/>
          <w:szCs w:val="24"/>
        </w:rPr>
        <w:t>LBS</w:t>
      </w:r>
      <w:r w:rsidRPr="00F22C9C">
        <w:rPr>
          <w:rFonts w:ascii="新細明體" w:eastAsia="新細明體" w:hAnsi="新細明體" w:cstheme="minorHAnsi" w:hint="eastAsia"/>
          <w:szCs w:val="24"/>
        </w:rPr>
        <w:t>（</w:t>
      </w:r>
      <w:r w:rsidRPr="00F22C9C">
        <w:rPr>
          <w:rFonts w:ascii="新細明體" w:eastAsia="新細明體" w:hAnsi="新細明體" w:cstheme="minorHAnsi"/>
          <w:szCs w:val="24"/>
        </w:rPr>
        <w:t>Location Based Service</w:t>
      </w:r>
      <w:r w:rsidRPr="00F22C9C">
        <w:rPr>
          <w:rFonts w:ascii="新細明體" w:eastAsia="新細明體" w:hAnsi="新細明體" w:cstheme="minorHAnsi" w:hint="eastAsia"/>
          <w:szCs w:val="24"/>
        </w:rPr>
        <w:t>）的方式呈現。消費者可隨時找尋附近的優惠資訊，且可以立即產生列印碼，讓使用者可以到所在地附近便利商店列印使用。折價王服務無法適用進行團購或想把分享優惠訊息等需求。</w:t>
      </w:r>
    </w:p>
    <w:p w:rsidR="000E0AF3" w:rsidRPr="00F22C9C" w:rsidRDefault="000E0AF3" w:rsidP="000E0AF3">
      <w:pPr>
        <w:pStyle w:val="a3"/>
        <w:numPr>
          <w:ilvl w:val="0"/>
          <w:numId w:val="2"/>
        </w:numPr>
        <w:ind w:leftChars="0"/>
        <w:rPr>
          <w:rFonts w:ascii="新細明體" w:eastAsia="新細明體" w:hAnsi="新細明體" w:cstheme="minorHAnsi"/>
          <w:bCs/>
          <w:szCs w:val="24"/>
        </w:rPr>
      </w:pPr>
      <w:r w:rsidRPr="00F22C9C">
        <w:rPr>
          <w:rFonts w:ascii="新細明體" w:eastAsia="新細明體" w:hAnsi="新細明體" w:cstheme="minorHAnsi" w:hint="eastAsia"/>
          <w:bCs/>
          <w:szCs w:val="24"/>
        </w:rPr>
        <w:t>休息</w:t>
      </w:r>
      <w:proofErr w:type="gramStart"/>
      <w:r w:rsidRPr="00F22C9C">
        <w:rPr>
          <w:rFonts w:ascii="新細明體" w:eastAsia="新細明體" w:hAnsi="新細明體" w:cstheme="minorHAnsi" w:hint="eastAsia"/>
          <w:bCs/>
          <w:szCs w:val="24"/>
        </w:rPr>
        <w:t>一</w:t>
      </w:r>
      <w:proofErr w:type="gramEnd"/>
      <w:r w:rsidRPr="00F22C9C">
        <w:rPr>
          <w:rFonts w:ascii="新細明體" w:eastAsia="新細明體" w:hAnsi="新細明體" w:cstheme="minorHAnsi" w:hint="eastAsia"/>
          <w:bCs/>
          <w:szCs w:val="24"/>
        </w:rPr>
        <w:t>夏</w:t>
      </w:r>
      <w:r w:rsidRPr="00F22C9C">
        <w:rPr>
          <w:rFonts w:ascii="新細明體" w:eastAsia="新細明體" w:hAnsi="新細明體" w:cstheme="minorHAnsi"/>
          <w:bCs/>
          <w:szCs w:val="24"/>
        </w:rPr>
        <w:t xml:space="preserve"> </w:t>
      </w:r>
      <w:proofErr w:type="gramStart"/>
      <w:r w:rsidRPr="00F22C9C">
        <w:rPr>
          <w:rFonts w:ascii="新細明體" w:eastAsia="新細明體" w:hAnsi="新細明體" w:cstheme="minorHAnsi"/>
          <w:bCs/>
          <w:szCs w:val="24"/>
        </w:rPr>
        <w:t>–</w:t>
      </w:r>
      <w:proofErr w:type="gramEnd"/>
      <w:r w:rsidRPr="00F22C9C">
        <w:rPr>
          <w:rFonts w:ascii="新細明體" w:eastAsia="新細明體" w:hAnsi="新細明體" w:cstheme="minorHAnsi"/>
          <w:bCs/>
          <w:szCs w:val="24"/>
        </w:rPr>
        <w:t xml:space="preserve"> </w:t>
      </w:r>
      <w:r w:rsidRPr="00F22C9C">
        <w:rPr>
          <w:rFonts w:ascii="新細明體" w:eastAsia="新細明體" w:hAnsi="新細明體" w:cstheme="minorHAnsi" w:hint="eastAsia"/>
          <w:bCs/>
          <w:szCs w:val="24"/>
        </w:rPr>
        <w:t>我的遊樂地圖</w:t>
      </w:r>
    </w:p>
    <w:p w:rsidR="000E0AF3" w:rsidRPr="00F22C9C" w:rsidRDefault="000E0AF3" w:rsidP="000E0AF3">
      <w:pPr>
        <w:ind w:firstLine="480"/>
        <w:rPr>
          <w:rFonts w:cstheme="minorHAnsi"/>
          <w:bCs/>
        </w:rPr>
      </w:pPr>
      <w:r w:rsidRPr="00F22C9C">
        <w:rPr>
          <w:rFonts w:ascii="新細明體" w:eastAsia="新細明體" w:hAnsi="新細明體" w:cstheme="minorHAnsi" w:hint="eastAsia"/>
          <w:bCs/>
          <w:szCs w:val="24"/>
        </w:rPr>
        <w:t>休息</w:t>
      </w:r>
      <w:proofErr w:type="gramStart"/>
      <w:r w:rsidRPr="00F22C9C">
        <w:rPr>
          <w:rFonts w:ascii="新細明體" w:eastAsia="新細明體" w:hAnsi="新細明體" w:cstheme="minorHAnsi" w:hint="eastAsia"/>
          <w:bCs/>
          <w:szCs w:val="24"/>
        </w:rPr>
        <w:t>一</w:t>
      </w:r>
      <w:proofErr w:type="gramEnd"/>
      <w:r w:rsidRPr="00F22C9C">
        <w:rPr>
          <w:rFonts w:ascii="新細明體" w:eastAsia="新細明體" w:hAnsi="新細明體" w:cstheme="minorHAnsi" w:hint="eastAsia"/>
          <w:bCs/>
          <w:szCs w:val="24"/>
        </w:rPr>
        <w:t>夏提供旅遊資訊服務的應用程式，可以搜尋附近景點幫你</w:t>
      </w:r>
      <w:proofErr w:type="gramStart"/>
      <w:r w:rsidRPr="00F22C9C">
        <w:rPr>
          <w:rFonts w:ascii="新細明體" w:eastAsia="新細明體" w:hAnsi="新細明體" w:cstheme="minorHAnsi" w:hint="eastAsia"/>
          <w:bCs/>
          <w:szCs w:val="24"/>
        </w:rPr>
        <w:t>規</w:t>
      </w:r>
      <w:proofErr w:type="gramEnd"/>
      <w:r w:rsidRPr="00F22C9C">
        <w:rPr>
          <w:rFonts w:ascii="新細明體" w:eastAsia="新細明體" w:hAnsi="新細明體" w:cstheme="minorHAnsi" w:hint="eastAsia"/>
          <w:bCs/>
          <w:szCs w:val="24"/>
        </w:rPr>
        <w:t>畫行程，並能夠給予景點評價或回應，而透過</w:t>
      </w:r>
      <w:r w:rsidRPr="00F22C9C">
        <w:rPr>
          <w:rFonts w:ascii="新細明體" w:eastAsia="新細明體" w:hAnsi="新細明體" w:cstheme="minorHAnsi"/>
          <w:bCs/>
          <w:szCs w:val="24"/>
        </w:rPr>
        <w:t>"</w:t>
      </w:r>
      <w:r w:rsidRPr="00F22C9C">
        <w:rPr>
          <w:rFonts w:ascii="新細明體" w:eastAsia="新細明體" w:hAnsi="新細明體" w:cstheme="minorHAnsi" w:hint="eastAsia"/>
          <w:bCs/>
          <w:szCs w:val="24"/>
        </w:rPr>
        <w:t>叭噗功能</w:t>
      </w:r>
      <w:r w:rsidRPr="00F22C9C">
        <w:rPr>
          <w:rFonts w:ascii="新細明體" w:eastAsia="新細明體" w:hAnsi="新細明體" w:cstheme="minorHAnsi"/>
          <w:bCs/>
          <w:szCs w:val="24"/>
        </w:rPr>
        <w:t>"</w:t>
      </w:r>
      <w:r w:rsidRPr="00F22C9C">
        <w:rPr>
          <w:rFonts w:ascii="新細明體" w:eastAsia="新細明體" w:hAnsi="新細明體" w:cstheme="minorHAnsi" w:hint="eastAsia"/>
          <w:bCs/>
          <w:szCs w:val="24"/>
        </w:rPr>
        <w:t>可以直接求助附近玩家，也</w:t>
      </w:r>
      <w:proofErr w:type="gramStart"/>
      <w:r w:rsidRPr="00F22C9C">
        <w:rPr>
          <w:rFonts w:ascii="新細明體" w:eastAsia="新細明體" w:hAnsi="新細明體" w:cstheme="minorHAnsi" w:hint="eastAsia"/>
          <w:bCs/>
          <w:szCs w:val="24"/>
        </w:rPr>
        <w:t>能把景點</w:t>
      </w:r>
      <w:proofErr w:type="gramEnd"/>
      <w:r w:rsidRPr="00F22C9C">
        <w:rPr>
          <w:rFonts w:ascii="新細明體" w:eastAsia="新細明體" w:hAnsi="新細明體" w:cstheme="minorHAnsi" w:hint="eastAsia"/>
          <w:bCs/>
          <w:szCs w:val="24"/>
        </w:rPr>
        <w:t>資訊透過</w:t>
      </w:r>
      <w:r w:rsidRPr="00F22C9C">
        <w:rPr>
          <w:rFonts w:ascii="新細明體" w:eastAsia="新細明體" w:hAnsi="新細明體" w:cstheme="minorHAnsi"/>
          <w:bCs/>
          <w:szCs w:val="24"/>
        </w:rPr>
        <w:t>Facebook</w:t>
      </w:r>
      <w:r w:rsidRPr="00F22C9C">
        <w:rPr>
          <w:rFonts w:ascii="新細明體" w:eastAsia="新細明體" w:hAnsi="新細明體" w:cstheme="minorHAnsi" w:hint="eastAsia"/>
          <w:bCs/>
          <w:szCs w:val="24"/>
        </w:rPr>
        <w:t>、</w:t>
      </w:r>
      <w:proofErr w:type="spellStart"/>
      <w:r w:rsidRPr="00F22C9C">
        <w:rPr>
          <w:rFonts w:ascii="新細明體" w:eastAsia="新細明體" w:hAnsi="新細明體" w:cstheme="minorHAnsi"/>
          <w:bCs/>
          <w:szCs w:val="24"/>
        </w:rPr>
        <w:t>Plurk</w:t>
      </w:r>
      <w:proofErr w:type="spellEnd"/>
      <w:r w:rsidRPr="00F22C9C">
        <w:rPr>
          <w:rFonts w:ascii="新細明體" w:eastAsia="新細明體" w:hAnsi="新細明體" w:cstheme="minorHAnsi" w:hint="eastAsia"/>
          <w:bCs/>
          <w:szCs w:val="24"/>
        </w:rPr>
        <w:t>、簡訊及</w:t>
      </w:r>
      <w:r w:rsidRPr="00F22C9C">
        <w:rPr>
          <w:rFonts w:ascii="新細明體" w:eastAsia="新細明體" w:hAnsi="新細明體" w:cstheme="minorHAnsi"/>
          <w:bCs/>
          <w:szCs w:val="24"/>
        </w:rPr>
        <w:t>Email</w:t>
      </w:r>
      <w:r w:rsidRPr="00F22C9C">
        <w:rPr>
          <w:rFonts w:ascii="新細明體" w:eastAsia="新細明體" w:hAnsi="新細明體" w:cstheme="minorHAnsi" w:hint="eastAsia"/>
          <w:bCs/>
          <w:szCs w:val="24"/>
        </w:rPr>
        <w:t>發佈給好友知道。這款是以景點資訊為主題，本計畫更加希望可以把地理位置上的資訊綜合起來，包括景點、優惠資訊、附近使用者資訊、多種不同的事件等等，以方便使用者搜尋相關區域性服務。</w:t>
      </w:r>
    </w:p>
    <w:p w:rsidR="000E0AF3" w:rsidRPr="00F22C9C" w:rsidRDefault="000E0AF3" w:rsidP="000E0AF3">
      <w:pPr>
        <w:pStyle w:val="a3"/>
        <w:numPr>
          <w:ilvl w:val="0"/>
          <w:numId w:val="2"/>
        </w:numPr>
        <w:ind w:leftChars="0"/>
        <w:rPr>
          <w:rFonts w:ascii="新細明體" w:eastAsia="新細明體" w:hAnsi="新細明體" w:cstheme="minorHAnsi"/>
          <w:bCs/>
          <w:szCs w:val="24"/>
        </w:rPr>
      </w:pPr>
      <w:proofErr w:type="spellStart"/>
      <w:r w:rsidRPr="00F22C9C">
        <w:rPr>
          <w:rFonts w:ascii="新細明體" w:eastAsia="新細明體" w:hAnsi="新細明體" w:cstheme="minorHAnsi"/>
          <w:bCs/>
          <w:szCs w:val="24"/>
        </w:rPr>
        <w:t>MobileCare</w:t>
      </w:r>
      <w:proofErr w:type="spellEnd"/>
      <w:r w:rsidRPr="00F22C9C">
        <w:rPr>
          <w:rFonts w:ascii="新細明體" w:eastAsia="新細明體" w:hAnsi="新細明體" w:cstheme="minorHAnsi" w:hint="eastAsia"/>
          <w:bCs/>
          <w:szCs w:val="24"/>
        </w:rPr>
        <w:t>手機保姆</w:t>
      </w:r>
      <w:r w:rsidRPr="00F22C9C">
        <w:rPr>
          <w:rFonts w:ascii="新細明體" w:eastAsia="新細明體" w:hAnsi="新細明體" w:cstheme="minorHAnsi"/>
          <w:bCs/>
          <w:szCs w:val="24"/>
        </w:rPr>
        <w:t xml:space="preserve"> + </w:t>
      </w:r>
      <w:proofErr w:type="gramStart"/>
      <w:r w:rsidRPr="00F22C9C">
        <w:rPr>
          <w:rFonts w:ascii="新細明體" w:eastAsia="新細明體" w:hAnsi="新細明體" w:cstheme="minorHAnsi" w:hint="eastAsia"/>
          <w:bCs/>
          <w:szCs w:val="24"/>
        </w:rPr>
        <w:t>揪團趣</w:t>
      </w:r>
      <w:proofErr w:type="gramEnd"/>
    </w:p>
    <w:p w:rsidR="000E0AF3" w:rsidRPr="00F22C9C" w:rsidRDefault="000E0AF3" w:rsidP="000E0AF3">
      <w:pPr>
        <w:ind w:firstLine="480"/>
        <w:rPr>
          <w:rFonts w:ascii="新細明體" w:eastAsia="新細明體" w:hAnsi="新細明體" w:cstheme="minorHAnsi"/>
          <w:bCs/>
          <w:szCs w:val="24"/>
        </w:rPr>
      </w:pPr>
      <w:r w:rsidRPr="00F22C9C">
        <w:rPr>
          <w:rFonts w:ascii="新細明體" w:eastAsia="新細明體" w:hAnsi="新細明體" w:cstheme="minorHAnsi" w:hint="eastAsia"/>
          <w:bCs/>
          <w:szCs w:val="24"/>
        </w:rPr>
        <w:t>手機保姆可以用來</w:t>
      </w:r>
      <w:r w:rsidRPr="00F22C9C">
        <w:rPr>
          <w:rFonts w:hint="eastAsia"/>
          <w:bCs/>
        </w:rPr>
        <w:t>掌握自己手機的位置</w:t>
      </w:r>
      <w:r w:rsidRPr="00F22C9C">
        <w:rPr>
          <w:rFonts w:ascii="新細明體" w:eastAsia="新細明體" w:hAnsi="新細明體" w:cstheme="minorHAnsi" w:hint="eastAsia"/>
          <w:bCs/>
          <w:szCs w:val="24"/>
        </w:rPr>
        <w:t>或追蹤其他手機使用者的位置，若不</w:t>
      </w:r>
      <w:r w:rsidRPr="00F22C9C">
        <w:rPr>
          <w:rFonts w:ascii="新細明體" w:eastAsia="新細明體" w:hAnsi="新細明體" w:cstheme="minorHAnsi" w:hint="eastAsia"/>
          <w:bCs/>
          <w:szCs w:val="24"/>
        </w:rPr>
        <w:lastRenderedPageBreak/>
        <w:t>小心遺失手機時，可以透過網路追蹤把手機找回來，如果不想被追蹤位置可以關閉此功能。而</w:t>
      </w:r>
      <w:proofErr w:type="gramStart"/>
      <w:r w:rsidRPr="00F22C9C">
        <w:rPr>
          <w:rFonts w:ascii="新細明體" w:eastAsia="新細明體" w:hAnsi="新細明體" w:cstheme="minorHAnsi" w:hint="eastAsia"/>
          <w:bCs/>
          <w:szCs w:val="24"/>
        </w:rPr>
        <w:t>揪團趣</w:t>
      </w:r>
      <w:proofErr w:type="gramEnd"/>
      <w:r w:rsidRPr="00F22C9C">
        <w:rPr>
          <w:rFonts w:ascii="新細明體" w:eastAsia="新細明體" w:hAnsi="新細明體" w:cstheme="minorHAnsi" w:hint="eastAsia"/>
          <w:bCs/>
          <w:szCs w:val="24"/>
        </w:rPr>
        <w:t>可以與好友分享彼此的所在位置，提供日期、時間範圍保護，選擇加入好友創的團體活動，讓你可以與更多人分享位置。</w:t>
      </w:r>
    </w:p>
    <w:p w:rsidR="000E0AF3" w:rsidRPr="00F22C9C" w:rsidRDefault="000E0AF3" w:rsidP="000E0AF3">
      <w:pPr>
        <w:pStyle w:val="a3"/>
        <w:numPr>
          <w:ilvl w:val="0"/>
          <w:numId w:val="2"/>
        </w:numPr>
        <w:ind w:leftChars="0"/>
        <w:rPr>
          <w:rFonts w:ascii="新細明體" w:eastAsia="新細明體" w:hAnsi="新細明體" w:cstheme="minorHAnsi"/>
          <w:bCs/>
          <w:szCs w:val="24"/>
        </w:rPr>
      </w:pPr>
      <w:r w:rsidRPr="00F22C9C">
        <w:rPr>
          <w:rFonts w:ascii="新細明體" w:eastAsia="新細明體" w:hAnsi="新細明體" w:cstheme="minorHAnsi"/>
          <w:bCs/>
          <w:szCs w:val="24"/>
        </w:rPr>
        <w:t xml:space="preserve">Foursquare + </w:t>
      </w:r>
      <w:r w:rsidRPr="00F22C9C">
        <w:rPr>
          <w:rFonts w:ascii="新細明體" w:eastAsia="新細明體" w:hAnsi="新細明體" w:cstheme="minorHAnsi" w:hint="eastAsia"/>
          <w:bCs/>
          <w:szCs w:val="24"/>
        </w:rPr>
        <w:t>街旁</w:t>
      </w:r>
    </w:p>
    <w:p w:rsidR="000E0AF3" w:rsidRPr="00F22C9C" w:rsidRDefault="000E0AF3" w:rsidP="000E0AF3">
      <w:pPr>
        <w:ind w:firstLine="480"/>
        <w:rPr>
          <w:rStyle w:val="apple-style-span"/>
          <w:rFonts w:ascii="新細明體" w:eastAsia="新細明體" w:hAnsi="新細明體"/>
          <w:szCs w:val="24"/>
        </w:rPr>
      </w:pPr>
      <w:r w:rsidRPr="00F22C9C">
        <w:rPr>
          <w:rFonts w:hint="eastAsia"/>
          <w:bCs/>
        </w:rPr>
        <w:t>Foursquare</w:t>
      </w:r>
      <w:r w:rsidRPr="00F22C9C">
        <w:rPr>
          <w:rFonts w:hint="eastAsia"/>
          <w:bCs/>
        </w:rPr>
        <w:t>與街旁提供地標功能的網路服務，特別之處就是在於與社群連結，除了能從</w:t>
      </w:r>
      <w:r w:rsidRPr="00F22C9C">
        <w:rPr>
          <w:rFonts w:hint="eastAsia"/>
          <w:bCs/>
        </w:rPr>
        <w:t>Twitter</w:t>
      </w:r>
      <w:r w:rsidRPr="00F22C9C">
        <w:rPr>
          <w:rFonts w:hint="eastAsia"/>
          <w:bCs/>
        </w:rPr>
        <w:t>、</w:t>
      </w:r>
      <w:r w:rsidRPr="00F22C9C">
        <w:rPr>
          <w:rFonts w:hint="eastAsia"/>
          <w:bCs/>
        </w:rPr>
        <w:t>Facebook</w:t>
      </w:r>
      <w:r w:rsidRPr="00F22C9C">
        <w:rPr>
          <w:rFonts w:hint="eastAsia"/>
          <w:bCs/>
        </w:rPr>
        <w:t>找出有使用這服務的好友加入、彼此分享所在地外，就是能為地點</w:t>
      </w:r>
      <w:r w:rsidRPr="00F22C9C">
        <w:rPr>
          <w:rFonts w:ascii="新細明體" w:eastAsia="新細明體" w:hAnsi="新細明體" w:cstheme="minorHAnsi" w:hint="eastAsia"/>
          <w:bCs/>
          <w:szCs w:val="24"/>
        </w:rPr>
        <w:t>留言</w:t>
      </w:r>
      <w:r w:rsidRPr="00F22C9C">
        <w:rPr>
          <w:rFonts w:hint="eastAsia"/>
          <w:bCs/>
        </w:rPr>
        <w:t>，分享附近有哪些</w:t>
      </w:r>
      <w:r w:rsidRPr="00F22C9C">
        <w:rPr>
          <w:rStyle w:val="apple-style-span"/>
          <w:rFonts w:ascii="新細明體" w:eastAsia="新細明體" w:hAnsi="新細明體" w:cstheme="minorHAnsi" w:hint="eastAsia"/>
          <w:szCs w:val="24"/>
        </w:rPr>
        <w:t>好店家、好去處。此兩款網路地標服務可以結合的活動事件非常廣泛，不過本計畫希望進一步可以看到在鄰近區域的其他非好友使用者，並且整合區域事件的分類，提供更方便的服務。</w:t>
      </w:r>
    </w:p>
    <w:p w:rsidR="000E0AF3" w:rsidRPr="00F22C9C" w:rsidRDefault="000E0AF3" w:rsidP="000E0AF3">
      <w:pPr>
        <w:ind w:firstLine="480"/>
        <w:rPr>
          <w:rFonts w:ascii="新細明體" w:eastAsia="新細明體" w:hAnsi="新細明體"/>
          <w:szCs w:val="24"/>
        </w:rPr>
      </w:pPr>
      <w:r w:rsidRPr="00F22C9C">
        <w:rPr>
          <w:rFonts w:ascii="新細明體" w:eastAsia="新細明體" w:hAnsi="新細明體" w:cstheme="minorHAnsi" w:hint="eastAsia"/>
          <w:szCs w:val="24"/>
        </w:rPr>
        <w:t>綜觀以上軟體本計畫可以發現每</w:t>
      </w:r>
      <w:proofErr w:type="gramStart"/>
      <w:r w:rsidRPr="00F22C9C">
        <w:rPr>
          <w:rFonts w:ascii="新細明體" w:eastAsia="新細明體" w:hAnsi="新細明體" w:cstheme="minorHAnsi" w:hint="eastAsia"/>
          <w:szCs w:val="24"/>
        </w:rPr>
        <w:t>個</w:t>
      </w:r>
      <w:proofErr w:type="gramEnd"/>
      <w:r w:rsidRPr="00F22C9C">
        <w:rPr>
          <w:rFonts w:ascii="新細明體" w:eastAsia="新細明體" w:hAnsi="新細明體" w:cstheme="minorHAnsi" w:hint="eastAsia"/>
          <w:szCs w:val="24"/>
        </w:rPr>
        <w:t>應用服務皆以各個主題目的為主要開發要點，而每樣都結合到適地性服務(LBS)，但是都欠缺一個整合適地性服務的平台，所以本平台希望提供更完善及更全面的功能，範圍涵蓋LBS的相關應用，能夠發佈想做的事、尋求幫助、加入聚會事件、事件分類、搜尋範圍內商店特惠資訊、評論，結合社群網站等。</w:t>
      </w:r>
    </w:p>
    <w:p w:rsidR="000E0AF3" w:rsidRPr="00F22C9C" w:rsidRDefault="000E0AF3" w:rsidP="000E0AF3">
      <w:pPr>
        <w:rPr>
          <w:rFonts w:ascii="新細明體" w:eastAsia="新細明體" w:hAnsi="新細明體"/>
          <w:szCs w:val="24"/>
        </w:rPr>
      </w:pPr>
    </w:p>
    <w:p w:rsidR="000E0AF3" w:rsidRPr="00F22C9C" w:rsidRDefault="000E0AF3" w:rsidP="000E0AF3">
      <w:pPr>
        <w:pStyle w:val="a3"/>
        <w:numPr>
          <w:ilvl w:val="0"/>
          <w:numId w:val="1"/>
        </w:numPr>
        <w:ind w:leftChars="0"/>
        <w:rPr>
          <w:rFonts w:ascii="新細明體" w:eastAsia="新細明體" w:hAnsi="新細明體"/>
          <w:sz w:val="32"/>
          <w:szCs w:val="32"/>
        </w:rPr>
      </w:pPr>
      <w:r w:rsidRPr="00F22C9C">
        <w:rPr>
          <w:rFonts w:ascii="新細明體" w:eastAsia="新細明體" w:hAnsi="新細明體"/>
          <w:sz w:val="32"/>
          <w:szCs w:val="32"/>
        </w:rPr>
        <w:t>Proposed system</w:t>
      </w:r>
    </w:p>
    <w:p w:rsidR="00D24EA9" w:rsidRPr="00F22C9C" w:rsidRDefault="000E0AF3" w:rsidP="00D24EA9">
      <w:pPr>
        <w:pStyle w:val="a3"/>
        <w:numPr>
          <w:ilvl w:val="0"/>
          <w:numId w:val="6"/>
        </w:numPr>
        <w:ind w:leftChars="0"/>
        <w:rPr>
          <w:rFonts w:ascii="新細明體" w:eastAsia="新細明體" w:hAnsi="新細明體"/>
          <w:szCs w:val="24"/>
        </w:rPr>
      </w:pPr>
      <w:r w:rsidRPr="00F22C9C">
        <w:rPr>
          <w:rFonts w:ascii="新細明體" w:eastAsia="新細明體" w:hAnsi="新細明體" w:hint="eastAsia"/>
          <w:szCs w:val="24"/>
        </w:rPr>
        <w:t>Overview</w:t>
      </w:r>
    </w:p>
    <w:p w:rsidR="00947FD6" w:rsidRPr="000976F9" w:rsidRDefault="00947FD6" w:rsidP="00947FD6">
      <w:pPr>
        <w:pStyle w:val="a3"/>
        <w:ind w:leftChars="0"/>
        <w:rPr>
          <w:rFonts w:ascii="新細明體" w:eastAsia="新細明體" w:hAnsi="新細明體"/>
          <w:szCs w:val="24"/>
        </w:rPr>
      </w:pPr>
      <w:r w:rsidRPr="000976F9">
        <w:rPr>
          <w:rFonts w:ascii="新細明體" w:eastAsia="新細明體" w:hAnsi="新細明體" w:hint="eastAsia"/>
          <w:bCs/>
          <w:szCs w:val="24"/>
        </w:rPr>
        <w:t>智慧型手機應用程式百花齊放，市面上已經有許多網路服務都朝向各式各樣不同的主題發展，如折價王、</w:t>
      </w:r>
      <w:r w:rsidRPr="000976F9">
        <w:rPr>
          <w:rFonts w:ascii="新細明體" w:eastAsia="新細明體" w:hAnsi="新細明體"/>
          <w:bCs/>
          <w:szCs w:val="24"/>
        </w:rPr>
        <w:t>Foursquare</w:t>
      </w:r>
      <w:r w:rsidRPr="000976F9">
        <w:rPr>
          <w:rFonts w:ascii="新細明體" w:eastAsia="新細明體" w:hAnsi="新細明體" w:hint="eastAsia"/>
          <w:bCs/>
          <w:szCs w:val="24"/>
        </w:rPr>
        <w:t>、</w:t>
      </w:r>
      <w:r w:rsidRPr="000976F9">
        <w:rPr>
          <w:rFonts w:ascii="新細明體" w:eastAsia="新細明體" w:hAnsi="新細明體"/>
          <w:bCs/>
          <w:szCs w:val="24"/>
        </w:rPr>
        <w:t>Who's free</w:t>
      </w:r>
      <w:r w:rsidRPr="000976F9">
        <w:rPr>
          <w:rFonts w:ascii="新細明體" w:eastAsia="新細明體" w:hAnsi="新細明體" w:hint="eastAsia"/>
          <w:bCs/>
          <w:szCs w:val="24"/>
        </w:rPr>
        <w:t>、休息一</w:t>
      </w:r>
      <w:proofErr w:type="gramStart"/>
      <w:r w:rsidRPr="000976F9">
        <w:rPr>
          <w:rFonts w:ascii="新細明體" w:eastAsia="新細明體" w:hAnsi="新細明體" w:hint="eastAsia"/>
          <w:bCs/>
          <w:szCs w:val="24"/>
        </w:rPr>
        <w:t>夏等網路</w:t>
      </w:r>
      <w:proofErr w:type="gramEnd"/>
      <w:r w:rsidRPr="000976F9">
        <w:rPr>
          <w:rFonts w:ascii="新細明體" w:eastAsia="新細明體" w:hAnsi="新細明體" w:hint="eastAsia"/>
          <w:bCs/>
          <w:szCs w:val="24"/>
        </w:rPr>
        <w:t>服務都提供了不同類型的功能，而他們的共通點就是都結合了適地化服務－</w:t>
      </w:r>
      <w:r w:rsidRPr="000976F9">
        <w:rPr>
          <w:rFonts w:ascii="新細明體" w:eastAsia="新細明體" w:hAnsi="新細明體"/>
          <w:bCs/>
          <w:szCs w:val="24"/>
        </w:rPr>
        <w:t>LBS ( Location Base Service )</w:t>
      </w:r>
      <w:r w:rsidRPr="000976F9">
        <w:rPr>
          <w:rFonts w:ascii="新細明體" w:eastAsia="新細明體" w:hAnsi="新細明體" w:hint="eastAsia"/>
          <w:bCs/>
          <w:szCs w:val="24"/>
        </w:rPr>
        <w:t>，而在另一方面，社群服務也逐漸受到重視，如</w:t>
      </w:r>
      <w:r w:rsidRPr="000976F9">
        <w:rPr>
          <w:rFonts w:ascii="新細明體" w:eastAsia="新細明體" w:hAnsi="新細明體"/>
          <w:bCs/>
          <w:szCs w:val="24"/>
        </w:rPr>
        <w:t>Facebook</w:t>
      </w:r>
      <w:r w:rsidRPr="000976F9">
        <w:rPr>
          <w:rFonts w:ascii="新細明體" w:eastAsia="新細明體" w:hAnsi="新細明體" w:hint="eastAsia"/>
          <w:bCs/>
          <w:szCs w:val="24"/>
        </w:rPr>
        <w:t>、</w:t>
      </w:r>
      <w:r w:rsidRPr="000976F9">
        <w:rPr>
          <w:rFonts w:ascii="新細明體" w:eastAsia="新細明體" w:hAnsi="新細明體"/>
          <w:bCs/>
          <w:szCs w:val="24"/>
        </w:rPr>
        <w:t>Twitter</w:t>
      </w:r>
      <w:r w:rsidRPr="000976F9">
        <w:rPr>
          <w:rFonts w:ascii="新細明體" w:eastAsia="新細明體" w:hAnsi="新細明體" w:hint="eastAsia"/>
          <w:bCs/>
          <w:szCs w:val="24"/>
        </w:rPr>
        <w:t>、</w:t>
      </w:r>
      <w:proofErr w:type="spellStart"/>
      <w:r w:rsidRPr="000976F9">
        <w:rPr>
          <w:rFonts w:ascii="新細明體" w:eastAsia="新細明體" w:hAnsi="新細明體"/>
          <w:bCs/>
          <w:szCs w:val="24"/>
        </w:rPr>
        <w:t>Plurk</w:t>
      </w:r>
      <w:proofErr w:type="spellEnd"/>
      <w:r w:rsidRPr="000976F9">
        <w:rPr>
          <w:rFonts w:ascii="新細明體" w:eastAsia="新細明體" w:hAnsi="新細明體" w:hint="eastAsia"/>
          <w:bCs/>
          <w:szCs w:val="24"/>
        </w:rPr>
        <w:t>等服務都被廣泛的使用。本計畫提出結合社群網路與鄰近網絡之概念，並結合各類行動適地性之特性，希望建立一個可提供社群行動服務的整合性軟體框架，以作為多種社群或行動服務應用之基礎。</w:t>
      </w:r>
    </w:p>
    <w:p w:rsidR="002034A8" w:rsidRPr="00F22C9C" w:rsidRDefault="000E0AF3" w:rsidP="00D24EA9">
      <w:pPr>
        <w:pStyle w:val="a3"/>
        <w:numPr>
          <w:ilvl w:val="0"/>
          <w:numId w:val="6"/>
        </w:numPr>
        <w:ind w:leftChars="0"/>
        <w:rPr>
          <w:rFonts w:ascii="新細明體" w:eastAsia="新細明體" w:hAnsi="新細明體"/>
          <w:szCs w:val="24"/>
        </w:rPr>
      </w:pPr>
      <w:r w:rsidRPr="00F22C9C">
        <w:rPr>
          <w:rFonts w:ascii="新細明體" w:eastAsia="新細明體" w:hAnsi="新細明體" w:hint="eastAsia"/>
          <w:szCs w:val="24"/>
        </w:rPr>
        <w:t>Functional Requirements</w:t>
      </w:r>
    </w:p>
    <w:p w:rsidR="00D24EA9" w:rsidRPr="00F22C9C" w:rsidRDefault="00D24EA9" w:rsidP="002034A8">
      <w:pPr>
        <w:rPr>
          <w:rFonts w:ascii="新細明體" w:eastAsia="新細明體" w:hAnsi="新細明體"/>
          <w:szCs w:val="24"/>
        </w:rPr>
      </w:pPr>
      <w:r w:rsidRPr="00F22C9C">
        <w:rPr>
          <w:rFonts w:ascii="新細明體" w:eastAsia="新細明體" w:hAnsi="新細明體" w:hint="eastAsia"/>
          <w:bCs/>
          <w:szCs w:val="24"/>
        </w:rPr>
        <w:t>搜尋功能</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2034A8" w:rsidRPr="00F22C9C" w:rsidTr="000976F9">
        <w:tc>
          <w:tcPr>
            <w:tcW w:w="8364" w:type="dxa"/>
            <w:shd w:val="clear" w:color="auto" w:fill="C6D9F1"/>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功能</w:t>
            </w:r>
          </w:p>
        </w:tc>
      </w:tr>
      <w:tr w:rsidR="002034A8" w:rsidRPr="00F22C9C" w:rsidTr="000976F9">
        <w:tc>
          <w:tcPr>
            <w:tcW w:w="8364" w:type="dxa"/>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依照使用者設定的範圍來搜尋該區域裡的事件與好友</w:t>
            </w:r>
          </w:p>
        </w:tc>
      </w:tr>
      <w:tr w:rsidR="002034A8" w:rsidRPr="00F22C9C" w:rsidTr="000976F9">
        <w:tc>
          <w:tcPr>
            <w:tcW w:w="8364" w:type="dxa"/>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依照使用者設定的關係來搜尋好友或非好友</w:t>
            </w:r>
          </w:p>
        </w:tc>
      </w:tr>
      <w:tr w:rsidR="002034A8" w:rsidRPr="00F22C9C" w:rsidTr="000976F9">
        <w:tc>
          <w:tcPr>
            <w:tcW w:w="8364" w:type="dxa"/>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依照使用者選定的事件類別來搜尋特定範圍內的事件</w:t>
            </w:r>
          </w:p>
        </w:tc>
      </w:tr>
      <w:tr w:rsidR="002034A8" w:rsidRPr="00F22C9C" w:rsidTr="000976F9">
        <w:tc>
          <w:tcPr>
            <w:tcW w:w="8364" w:type="dxa"/>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依照使用者選定的事件時間來搜尋該時間範圍內的事件</w:t>
            </w:r>
          </w:p>
        </w:tc>
      </w:tr>
    </w:tbl>
    <w:p w:rsidR="00D24EA9" w:rsidRPr="00F22C9C" w:rsidRDefault="00D24EA9" w:rsidP="00D24EA9">
      <w:pPr>
        <w:rPr>
          <w:rFonts w:ascii="新細明體" w:eastAsia="新細明體" w:hAnsi="新細明體"/>
          <w:bCs/>
          <w:szCs w:val="24"/>
        </w:rPr>
      </w:pPr>
      <w:bookmarkStart w:id="1" w:name="_Toc296358228"/>
      <w:bookmarkStart w:id="2" w:name="_Toc296358614"/>
      <w:r w:rsidRPr="00F22C9C">
        <w:rPr>
          <w:rFonts w:ascii="新細明體" w:eastAsia="新細明體" w:hAnsi="新細明體"/>
          <w:bCs/>
          <w:szCs w:val="24"/>
        </w:rPr>
        <w:t>C</w:t>
      </w:r>
      <w:r w:rsidRPr="00F22C9C">
        <w:rPr>
          <w:rFonts w:ascii="新細明體" w:eastAsia="新細明體" w:hAnsi="新細明體" w:hint="eastAsia"/>
          <w:bCs/>
          <w:szCs w:val="24"/>
        </w:rPr>
        <w:t>heck-In功能</w:t>
      </w:r>
      <w:bookmarkEnd w:id="1"/>
      <w:bookmarkEnd w:id="2"/>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2034A8" w:rsidRPr="00F22C9C" w:rsidTr="000976F9">
        <w:tc>
          <w:tcPr>
            <w:tcW w:w="8364" w:type="dxa"/>
            <w:shd w:val="clear" w:color="auto" w:fill="C6D9F1"/>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功能</w:t>
            </w:r>
          </w:p>
        </w:tc>
      </w:tr>
      <w:tr w:rsidR="002034A8" w:rsidRPr="00F22C9C" w:rsidTr="000976F9">
        <w:tc>
          <w:tcPr>
            <w:tcW w:w="8364" w:type="dxa"/>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使用者輸入check in敘述後，隨即根據使用者目前時間與所在地進行check in。</w:t>
            </w:r>
          </w:p>
        </w:tc>
      </w:tr>
      <w:tr w:rsidR="002034A8" w:rsidRPr="00F22C9C" w:rsidTr="000976F9">
        <w:tc>
          <w:tcPr>
            <w:tcW w:w="8364" w:type="dxa"/>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使用者能夠自行輸入地址或點選地圖上任意點，進行打卡，並且可選擇打卡之開始時間與</w:t>
            </w:r>
            <w:proofErr w:type="gramStart"/>
            <w:r w:rsidRPr="00F22C9C">
              <w:rPr>
                <w:rFonts w:ascii="新細明體" w:eastAsia="新細明體" w:hAnsi="新細明體" w:hint="eastAsia"/>
                <w:szCs w:val="24"/>
              </w:rPr>
              <w:t>與</w:t>
            </w:r>
            <w:proofErr w:type="gramEnd"/>
            <w:r w:rsidRPr="00F22C9C">
              <w:rPr>
                <w:rFonts w:ascii="新細明體" w:eastAsia="新細明體" w:hAnsi="新細明體" w:hint="eastAsia"/>
                <w:szCs w:val="24"/>
              </w:rPr>
              <w:t>結束時間並留下敘述。</w:t>
            </w:r>
          </w:p>
        </w:tc>
      </w:tr>
    </w:tbl>
    <w:p w:rsidR="00D24EA9" w:rsidRPr="00F22C9C" w:rsidRDefault="00D24EA9" w:rsidP="00D24EA9">
      <w:pPr>
        <w:rPr>
          <w:rFonts w:ascii="新細明體" w:eastAsia="新細明體" w:hAnsi="新細明體"/>
          <w:bCs/>
          <w:szCs w:val="24"/>
        </w:rPr>
      </w:pPr>
      <w:bookmarkStart w:id="3" w:name="_Toc296358231"/>
      <w:bookmarkStart w:id="4" w:name="_Toc296358617"/>
      <w:r w:rsidRPr="00F22C9C">
        <w:rPr>
          <w:rFonts w:ascii="新細明體" w:eastAsia="新細明體" w:hAnsi="新細明體" w:hint="eastAsia"/>
          <w:bCs/>
          <w:szCs w:val="24"/>
        </w:rPr>
        <w:t>事件發起功能</w:t>
      </w:r>
      <w:bookmarkEnd w:id="3"/>
      <w:bookmarkEnd w:id="4"/>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2034A8" w:rsidRPr="00F22C9C" w:rsidTr="000976F9">
        <w:tc>
          <w:tcPr>
            <w:tcW w:w="8364" w:type="dxa"/>
            <w:shd w:val="clear" w:color="auto" w:fill="C6D9F1"/>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lastRenderedPageBreak/>
              <w:t>功能</w:t>
            </w:r>
          </w:p>
        </w:tc>
      </w:tr>
      <w:tr w:rsidR="002034A8" w:rsidRPr="00F22C9C" w:rsidTr="000976F9">
        <w:tc>
          <w:tcPr>
            <w:tcW w:w="8364" w:type="dxa"/>
            <w:vAlign w:val="center"/>
          </w:tcPr>
          <w:p w:rsidR="002034A8" w:rsidRPr="00F22C9C" w:rsidRDefault="002034A8" w:rsidP="006B2848">
            <w:pPr>
              <w:rPr>
                <w:rFonts w:ascii="新細明體" w:eastAsia="新細明體" w:hAnsi="新細明體"/>
                <w:szCs w:val="24"/>
              </w:rPr>
            </w:pPr>
            <w:r w:rsidRPr="00F22C9C">
              <w:rPr>
                <w:rFonts w:ascii="新細明體" w:eastAsia="新細明體" w:hAnsi="新細明體" w:hint="eastAsia"/>
                <w:szCs w:val="24"/>
              </w:rPr>
              <w:t>使用者要能夠發起各種不同的事件，供其他使用者參與。</w:t>
            </w:r>
          </w:p>
        </w:tc>
      </w:tr>
    </w:tbl>
    <w:p w:rsidR="00D24EA9" w:rsidRPr="00F22C9C" w:rsidRDefault="00D24EA9" w:rsidP="00D24EA9">
      <w:pPr>
        <w:rPr>
          <w:rFonts w:ascii="新細明體" w:eastAsia="新細明體" w:hAnsi="新細明體"/>
          <w:szCs w:val="24"/>
        </w:rPr>
      </w:pPr>
    </w:p>
    <w:p w:rsidR="00D24EA9" w:rsidRPr="00F22C9C" w:rsidRDefault="000E0AF3" w:rsidP="00D24EA9">
      <w:pPr>
        <w:pStyle w:val="a3"/>
        <w:numPr>
          <w:ilvl w:val="0"/>
          <w:numId w:val="6"/>
        </w:numPr>
        <w:ind w:leftChars="0"/>
        <w:rPr>
          <w:rFonts w:ascii="新細明體" w:eastAsia="新細明體" w:hAnsi="新細明體"/>
          <w:szCs w:val="24"/>
        </w:rPr>
      </w:pPr>
      <w:r w:rsidRPr="00F22C9C">
        <w:rPr>
          <w:rFonts w:ascii="新細明體" w:eastAsia="新細明體" w:hAnsi="新細明體" w:hint="eastAsia"/>
          <w:szCs w:val="24"/>
        </w:rPr>
        <w:t>Nonfunctional Requirements</w:t>
      </w:r>
    </w:p>
    <w:p w:rsidR="00D24EA9" w:rsidRDefault="00D24EA9" w:rsidP="000976F9">
      <w:pPr>
        <w:pStyle w:val="a3"/>
        <w:numPr>
          <w:ilvl w:val="2"/>
          <w:numId w:val="28"/>
        </w:numPr>
        <w:ind w:leftChars="0"/>
        <w:rPr>
          <w:rFonts w:ascii="新細明體" w:eastAsia="新細明體" w:hAnsi="新細明體"/>
          <w:szCs w:val="24"/>
        </w:rPr>
      </w:pPr>
      <w:r w:rsidRPr="000976F9">
        <w:rPr>
          <w:rFonts w:ascii="新細明體" w:eastAsia="新細明體" w:hAnsi="新細明體"/>
          <w:szCs w:val="24"/>
        </w:rPr>
        <w:t>User interface and human factors</w:t>
      </w:r>
    </w:p>
    <w:p w:rsidR="000976F9" w:rsidRPr="000976F9" w:rsidRDefault="000976F9" w:rsidP="000976F9">
      <w:pPr>
        <w:pStyle w:val="a3"/>
        <w:ind w:leftChars="0" w:left="960" w:firstLine="240"/>
        <w:rPr>
          <w:rFonts w:ascii="新細明體" w:eastAsia="新細明體" w:hAnsi="新細明體"/>
          <w:szCs w:val="24"/>
        </w:rPr>
      </w:pPr>
      <w:r w:rsidRPr="00F22C9C">
        <w:rPr>
          <w:rFonts w:ascii="新細明體" w:eastAsia="新細明體" w:hAnsi="新細明體" w:hint="eastAsia"/>
          <w:szCs w:val="24"/>
        </w:rPr>
        <w:t>適合有智慧型手機的使用者</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Documentation</w:t>
      </w:r>
    </w:p>
    <w:p w:rsidR="000976F9" w:rsidRPr="000976F9" w:rsidRDefault="000976F9" w:rsidP="000976F9">
      <w:pPr>
        <w:pStyle w:val="a3"/>
        <w:ind w:leftChars="0" w:left="1200"/>
        <w:rPr>
          <w:rFonts w:ascii="新細明體" w:eastAsia="新細明體" w:hAnsi="新細明體"/>
          <w:szCs w:val="24"/>
        </w:rPr>
      </w:pPr>
      <w:r w:rsidRPr="000976F9">
        <w:rPr>
          <w:rFonts w:ascii="新細明體" w:eastAsia="新細明體" w:hAnsi="新細明體" w:hint="eastAsia"/>
          <w:szCs w:val="24"/>
        </w:rPr>
        <w:t>給其他開發者API文件</w:t>
      </w:r>
    </w:p>
    <w:p w:rsidR="000976F9" w:rsidRDefault="000976F9" w:rsidP="000976F9">
      <w:pPr>
        <w:pStyle w:val="a3"/>
        <w:numPr>
          <w:ilvl w:val="2"/>
          <w:numId w:val="28"/>
        </w:numPr>
        <w:ind w:leftChars="0"/>
        <w:rPr>
          <w:rFonts w:ascii="新細明體" w:eastAsia="新細明體" w:hAnsi="新細明體"/>
          <w:szCs w:val="24"/>
        </w:rPr>
      </w:pPr>
      <w:r w:rsidRPr="000976F9">
        <w:rPr>
          <w:rFonts w:ascii="新細明體" w:eastAsia="新細明體" w:hAnsi="新細明體"/>
          <w:szCs w:val="24"/>
        </w:rPr>
        <w:t>Hardware considerations</w:t>
      </w:r>
    </w:p>
    <w:p w:rsidR="000976F9" w:rsidRPr="00F22C9C" w:rsidRDefault="000976F9" w:rsidP="000976F9">
      <w:pPr>
        <w:pStyle w:val="a3"/>
        <w:numPr>
          <w:ilvl w:val="0"/>
          <w:numId w:val="29"/>
        </w:numPr>
        <w:ind w:leftChars="0"/>
        <w:rPr>
          <w:rFonts w:ascii="新細明體" w:eastAsia="新細明體" w:hAnsi="新細明體"/>
          <w:szCs w:val="24"/>
        </w:rPr>
      </w:pPr>
      <w:r w:rsidRPr="00F22C9C">
        <w:rPr>
          <w:rFonts w:ascii="新細明體" w:eastAsia="新細明體" w:hAnsi="新細明體" w:hint="eastAsia"/>
          <w:szCs w:val="24"/>
        </w:rPr>
        <w:t>裝置平台：須搭載Android 2.1或以上版本。</w:t>
      </w:r>
    </w:p>
    <w:p w:rsidR="000976F9" w:rsidRPr="00F22C9C" w:rsidRDefault="000976F9" w:rsidP="000976F9">
      <w:pPr>
        <w:pStyle w:val="a3"/>
        <w:numPr>
          <w:ilvl w:val="0"/>
          <w:numId w:val="29"/>
        </w:numPr>
        <w:ind w:leftChars="0"/>
        <w:rPr>
          <w:rFonts w:ascii="新細明體" w:eastAsia="新細明體" w:hAnsi="新細明體"/>
          <w:szCs w:val="24"/>
        </w:rPr>
      </w:pPr>
      <w:r w:rsidRPr="00F22C9C">
        <w:rPr>
          <w:rFonts w:ascii="新細明體" w:eastAsia="新細明體" w:hAnsi="新細明體" w:hint="eastAsia"/>
          <w:szCs w:val="24"/>
        </w:rPr>
        <w:t>手機平台須搭載iOS4或以上版本。</w:t>
      </w:r>
    </w:p>
    <w:p w:rsidR="000976F9" w:rsidRPr="00F22C9C" w:rsidRDefault="000976F9" w:rsidP="000976F9">
      <w:pPr>
        <w:pStyle w:val="a3"/>
        <w:numPr>
          <w:ilvl w:val="0"/>
          <w:numId w:val="29"/>
        </w:numPr>
        <w:ind w:leftChars="0"/>
        <w:rPr>
          <w:rFonts w:ascii="新細明體" w:eastAsia="新細明體" w:hAnsi="新細明體"/>
          <w:szCs w:val="24"/>
        </w:rPr>
      </w:pPr>
      <w:r w:rsidRPr="00F22C9C">
        <w:rPr>
          <w:rFonts w:ascii="新細明體" w:eastAsia="新細明體" w:hAnsi="新細明體" w:hint="eastAsia"/>
          <w:szCs w:val="24"/>
        </w:rPr>
        <w:t>儲存空間需求：1MB或以上。</w:t>
      </w:r>
    </w:p>
    <w:p w:rsidR="000976F9" w:rsidRDefault="000976F9" w:rsidP="000976F9">
      <w:pPr>
        <w:pStyle w:val="a3"/>
        <w:numPr>
          <w:ilvl w:val="0"/>
          <w:numId w:val="29"/>
        </w:numPr>
        <w:ind w:leftChars="0"/>
        <w:rPr>
          <w:rFonts w:ascii="新細明體" w:eastAsia="新細明體" w:hAnsi="新細明體"/>
          <w:szCs w:val="24"/>
        </w:rPr>
      </w:pPr>
      <w:r w:rsidRPr="00F22C9C">
        <w:rPr>
          <w:rFonts w:ascii="新細明體" w:eastAsia="新細明體" w:hAnsi="新細明體" w:hint="eastAsia"/>
          <w:szCs w:val="24"/>
        </w:rPr>
        <w:t>記憶體需求：1MB或以上。</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Performance characteristics</w:t>
      </w:r>
    </w:p>
    <w:p w:rsidR="000976F9" w:rsidRPr="000976F9" w:rsidRDefault="000976F9" w:rsidP="000976F9">
      <w:pPr>
        <w:pStyle w:val="a3"/>
        <w:ind w:leftChars="0" w:left="720" w:firstLine="480"/>
        <w:rPr>
          <w:rFonts w:ascii="新細明體" w:eastAsia="新細明體" w:hAnsi="新細明體"/>
          <w:szCs w:val="24"/>
        </w:rPr>
      </w:pPr>
      <w:r w:rsidRPr="00F22C9C">
        <w:rPr>
          <w:rFonts w:ascii="新細明體" w:eastAsia="新細明體" w:hAnsi="新細明體" w:hint="eastAsia"/>
          <w:szCs w:val="24"/>
        </w:rPr>
        <w:t>搜尋系統必須在500毫秒內完成。</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Error handling and extreme conditions</w:t>
      </w:r>
    </w:p>
    <w:p w:rsidR="0078513E" w:rsidRPr="00F22C9C" w:rsidRDefault="0078513E" w:rsidP="0078513E">
      <w:pPr>
        <w:pStyle w:val="a3"/>
        <w:numPr>
          <w:ilvl w:val="0"/>
          <w:numId w:val="30"/>
        </w:numPr>
        <w:ind w:leftChars="0"/>
        <w:rPr>
          <w:rFonts w:ascii="新細明體" w:eastAsia="新細明體" w:hAnsi="新細明體"/>
          <w:szCs w:val="24"/>
        </w:rPr>
      </w:pPr>
      <w:r w:rsidRPr="00F22C9C">
        <w:rPr>
          <w:rFonts w:ascii="新細明體" w:eastAsia="新細明體" w:hAnsi="新細明體" w:hint="eastAsia"/>
          <w:szCs w:val="24"/>
        </w:rPr>
        <w:t>當網路斷線時會跳出通知視窗，提醒使用者連上網路。</w:t>
      </w:r>
    </w:p>
    <w:p w:rsidR="0078513E" w:rsidRPr="0078513E" w:rsidRDefault="0078513E" w:rsidP="0078513E">
      <w:pPr>
        <w:pStyle w:val="a3"/>
        <w:numPr>
          <w:ilvl w:val="0"/>
          <w:numId w:val="30"/>
        </w:numPr>
        <w:ind w:leftChars="0"/>
        <w:rPr>
          <w:rFonts w:ascii="新細明體" w:eastAsia="新細明體" w:hAnsi="新細明體"/>
          <w:szCs w:val="24"/>
        </w:rPr>
      </w:pPr>
      <w:r>
        <w:rPr>
          <w:rFonts w:ascii="新細明體" w:eastAsia="新細明體" w:hAnsi="新細明體" w:hint="eastAsia"/>
          <w:szCs w:val="24"/>
        </w:rPr>
        <w:t>當定位功能未開啟</w:t>
      </w:r>
      <w:r w:rsidRPr="00F22C9C">
        <w:rPr>
          <w:rFonts w:ascii="新細明體" w:eastAsia="新細明體" w:hAnsi="新細明體" w:hint="eastAsia"/>
          <w:szCs w:val="24"/>
        </w:rPr>
        <w:t>會跳出通知視窗，提醒使用者開啟定位功能。</w:t>
      </w:r>
    </w:p>
    <w:p w:rsidR="000976F9" w:rsidRDefault="0078513E"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System interfac</w:t>
      </w:r>
      <w:r w:rsidR="000976F9">
        <w:rPr>
          <w:rFonts w:ascii="新細明體" w:eastAsia="新細明體" w:hAnsi="新細明體" w:hint="eastAsia"/>
          <w:szCs w:val="24"/>
        </w:rPr>
        <w:t>ing</w:t>
      </w:r>
    </w:p>
    <w:p w:rsidR="0078513E" w:rsidRPr="00F22C9C" w:rsidRDefault="0078513E" w:rsidP="0078513E">
      <w:pPr>
        <w:pStyle w:val="a3"/>
        <w:numPr>
          <w:ilvl w:val="0"/>
          <w:numId w:val="31"/>
        </w:numPr>
        <w:ind w:leftChars="0"/>
        <w:rPr>
          <w:rFonts w:ascii="新細明體" w:eastAsia="新細明體" w:hAnsi="新細明體"/>
          <w:szCs w:val="24"/>
        </w:rPr>
      </w:pPr>
      <w:r w:rsidRPr="00F22C9C">
        <w:rPr>
          <w:rFonts w:ascii="新細明體" w:eastAsia="新細明體" w:hAnsi="新細明體" w:hint="eastAsia"/>
          <w:szCs w:val="24"/>
        </w:rPr>
        <w:t>系統連結Facebook API與Google Map API，輸入所需資訊。</w:t>
      </w:r>
    </w:p>
    <w:p w:rsidR="0078513E" w:rsidRPr="0078513E" w:rsidRDefault="0078513E" w:rsidP="0078513E">
      <w:pPr>
        <w:pStyle w:val="a3"/>
        <w:numPr>
          <w:ilvl w:val="0"/>
          <w:numId w:val="31"/>
        </w:numPr>
        <w:ind w:leftChars="0"/>
        <w:rPr>
          <w:rFonts w:ascii="新細明體" w:eastAsia="新細明體" w:hAnsi="新細明體"/>
          <w:szCs w:val="24"/>
        </w:rPr>
      </w:pPr>
      <w:r w:rsidRPr="00F22C9C">
        <w:rPr>
          <w:rFonts w:ascii="新細明體" w:eastAsia="新細明體" w:hAnsi="新細明體" w:hint="eastAsia"/>
          <w:szCs w:val="24"/>
        </w:rPr>
        <w:t>系統輸出JSON格式資訊到Server端，再透過Server分析資料回傳給手機端。</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Quality issues</w:t>
      </w:r>
    </w:p>
    <w:p w:rsidR="0078513E" w:rsidRPr="00F22C9C" w:rsidRDefault="0078513E" w:rsidP="0078513E">
      <w:pPr>
        <w:pStyle w:val="a3"/>
        <w:numPr>
          <w:ilvl w:val="0"/>
          <w:numId w:val="32"/>
        </w:numPr>
        <w:ind w:leftChars="0"/>
        <w:rPr>
          <w:rFonts w:ascii="新細明體" w:eastAsia="新細明體" w:hAnsi="新細明體"/>
          <w:szCs w:val="24"/>
        </w:rPr>
      </w:pPr>
      <w:r w:rsidRPr="00F22C9C">
        <w:rPr>
          <w:rFonts w:ascii="新細明體" w:eastAsia="新細明體" w:hAnsi="新細明體" w:hint="eastAsia"/>
          <w:szCs w:val="24"/>
        </w:rPr>
        <w:t>Server必須24小時運作且穩定。</w:t>
      </w:r>
    </w:p>
    <w:p w:rsidR="0078513E" w:rsidRPr="0078513E" w:rsidRDefault="0078513E" w:rsidP="0078513E">
      <w:pPr>
        <w:pStyle w:val="a3"/>
        <w:numPr>
          <w:ilvl w:val="0"/>
          <w:numId w:val="32"/>
        </w:numPr>
        <w:ind w:leftChars="0"/>
        <w:rPr>
          <w:rFonts w:ascii="新細明體" w:eastAsia="新細明體" w:hAnsi="新細明體"/>
          <w:szCs w:val="24"/>
        </w:rPr>
      </w:pPr>
      <w:r w:rsidRPr="00F22C9C">
        <w:rPr>
          <w:rFonts w:ascii="新細明體" w:eastAsia="新細明體" w:hAnsi="新細明體" w:hint="eastAsia"/>
          <w:szCs w:val="24"/>
        </w:rPr>
        <w:t>可在Android與</w:t>
      </w:r>
      <w:proofErr w:type="spellStart"/>
      <w:r w:rsidRPr="00F22C9C">
        <w:rPr>
          <w:rFonts w:ascii="新細明體" w:eastAsia="新細明體" w:hAnsi="新細明體" w:hint="eastAsia"/>
          <w:szCs w:val="24"/>
        </w:rPr>
        <w:t>iOS</w:t>
      </w:r>
      <w:proofErr w:type="spellEnd"/>
      <w:r w:rsidRPr="00F22C9C">
        <w:rPr>
          <w:rFonts w:ascii="新細明體" w:eastAsia="新細明體" w:hAnsi="新細明體" w:hint="eastAsia"/>
          <w:szCs w:val="24"/>
        </w:rPr>
        <w:t>平台上運作。</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System modifications</w:t>
      </w:r>
    </w:p>
    <w:p w:rsidR="0078513E" w:rsidRPr="00F22C9C" w:rsidRDefault="0078513E" w:rsidP="0078513E">
      <w:pPr>
        <w:pStyle w:val="a3"/>
        <w:numPr>
          <w:ilvl w:val="0"/>
          <w:numId w:val="33"/>
        </w:numPr>
        <w:ind w:leftChars="0"/>
        <w:rPr>
          <w:rFonts w:ascii="新細明體" w:eastAsia="新細明體" w:hAnsi="新細明體"/>
          <w:szCs w:val="24"/>
        </w:rPr>
      </w:pPr>
      <w:r w:rsidRPr="00F22C9C">
        <w:rPr>
          <w:rFonts w:ascii="新細明體" w:eastAsia="新細明體" w:hAnsi="新細明體" w:hint="eastAsia"/>
          <w:szCs w:val="24"/>
        </w:rPr>
        <w:t>系統主畫面可能未來會加入左右鍵，以方便在畫面過度擁擠時選取使用者。</w:t>
      </w:r>
    </w:p>
    <w:p w:rsidR="0078513E" w:rsidRPr="00F22C9C" w:rsidRDefault="0078513E" w:rsidP="0078513E">
      <w:pPr>
        <w:pStyle w:val="a3"/>
        <w:numPr>
          <w:ilvl w:val="0"/>
          <w:numId w:val="33"/>
        </w:numPr>
        <w:ind w:leftChars="0"/>
        <w:rPr>
          <w:rFonts w:ascii="新細明體" w:eastAsia="新細明體" w:hAnsi="新細明體"/>
          <w:szCs w:val="24"/>
        </w:rPr>
      </w:pPr>
      <w:r w:rsidRPr="00F22C9C">
        <w:rPr>
          <w:rFonts w:ascii="新細明體" w:eastAsia="新細明體" w:hAnsi="新細明體" w:hint="eastAsia"/>
          <w:szCs w:val="24"/>
        </w:rPr>
        <w:t>發起事件功能未來可能會加入其他種類的事件。</w:t>
      </w:r>
    </w:p>
    <w:p w:rsidR="0078513E" w:rsidRPr="0078513E" w:rsidRDefault="0078513E" w:rsidP="0078513E">
      <w:pPr>
        <w:pStyle w:val="a3"/>
        <w:numPr>
          <w:ilvl w:val="0"/>
          <w:numId w:val="33"/>
        </w:numPr>
        <w:ind w:leftChars="0"/>
        <w:rPr>
          <w:rFonts w:ascii="新細明體" w:eastAsia="新細明體" w:hAnsi="新細明體"/>
          <w:szCs w:val="24"/>
        </w:rPr>
      </w:pPr>
      <w:r w:rsidRPr="00F22C9C">
        <w:rPr>
          <w:rFonts w:ascii="新細明體" w:eastAsia="新細明體" w:hAnsi="新細明體" w:hint="eastAsia"/>
          <w:szCs w:val="24"/>
        </w:rPr>
        <w:t>考慮先進行主畫面的改良，在未來蒐集使用者意見回饋新增事件類別。</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Physical environment</w:t>
      </w:r>
    </w:p>
    <w:p w:rsidR="0078513E" w:rsidRPr="0078513E" w:rsidRDefault="0078513E" w:rsidP="0078513E">
      <w:pPr>
        <w:pStyle w:val="a3"/>
        <w:ind w:leftChars="0" w:left="720" w:firstLine="480"/>
        <w:rPr>
          <w:rFonts w:ascii="新細明體" w:eastAsia="新細明體" w:hAnsi="新細明體"/>
          <w:szCs w:val="24"/>
        </w:rPr>
      </w:pPr>
      <w:r w:rsidRPr="00F22C9C">
        <w:rPr>
          <w:rFonts w:ascii="新細明體" w:eastAsia="新細明體" w:hAnsi="新細明體" w:hint="eastAsia"/>
          <w:szCs w:val="24"/>
        </w:rPr>
        <w:t>只要在有網路與定位功能下，任何時間，任何地點皆可使用。</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t>Security issues</w:t>
      </w:r>
    </w:p>
    <w:p w:rsidR="0078513E" w:rsidRPr="0078513E" w:rsidRDefault="0078513E" w:rsidP="0078513E">
      <w:pPr>
        <w:pStyle w:val="a3"/>
        <w:numPr>
          <w:ilvl w:val="0"/>
          <w:numId w:val="35"/>
        </w:numPr>
        <w:ind w:leftChars="0"/>
        <w:rPr>
          <w:rFonts w:ascii="新細明體" w:eastAsia="新細明體" w:hAnsi="新細明體"/>
          <w:szCs w:val="24"/>
        </w:rPr>
      </w:pPr>
      <w:r w:rsidRPr="0078513E">
        <w:rPr>
          <w:rFonts w:ascii="新細明體" w:eastAsia="新細明體" w:hAnsi="新細明體" w:hint="eastAsia"/>
          <w:szCs w:val="24"/>
        </w:rPr>
        <w:t>系統為開放式平台，是否提供安全的機制防堵外部開法者任意修改內部資訊</w:t>
      </w:r>
      <w:r w:rsidRPr="00F22C9C">
        <w:rPr>
          <w:rFonts w:ascii="新細明體" w:eastAsia="新細明體" w:hAnsi="新細明體" w:hint="eastAsia"/>
          <w:szCs w:val="24"/>
        </w:rPr>
        <w:t>。</w:t>
      </w:r>
    </w:p>
    <w:p w:rsidR="0078513E" w:rsidRPr="00F22C9C" w:rsidRDefault="0078513E" w:rsidP="0078513E">
      <w:pPr>
        <w:pStyle w:val="a3"/>
        <w:numPr>
          <w:ilvl w:val="0"/>
          <w:numId w:val="35"/>
        </w:numPr>
        <w:ind w:leftChars="0"/>
        <w:rPr>
          <w:rFonts w:ascii="新細明體" w:eastAsia="新細明體" w:hAnsi="新細明體"/>
          <w:szCs w:val="24"/>
        </w:rPr>
      </w:pPr>
      <w:r w:rsidRPr="00F22C9C">
        <w:rPr>
          <w:rFonts w:ascii="新細明體" w:eastAsia="新細明體" w:hAnsi="新細明體" w:hint="eastAsia"/>
          <w:szCs w:val="24"/>
        </w:rPr>
        <w:t>使用何種安全機制? (</w:t>
      </w:r>
      <w:proofErr w:type="spellStart"/>
      <w:r w:rsidRPr="00F22C9C">
        <w:rPr>
          <w:rFonts w:ascii="新細明體" w:eastAsia="新細明體" w:hAnsi="新細明體" w:hint="eastAsia"/>
          <w:szCs w:val="24"/>
        </w:rPr>
        <w:t>Oauth</w:t>
      </w:r>
      <w:proofErr w:type="spellEnd"/>
      <w:r w:rsidRPr="00F22C9C">
        <w:rPr>
          <w:rFonts w:ascii="新細明體" w:eastAsia="新細明體" w:hAnsi="新細明體" w:hint="eastAsia"/>
          <w:szCs w:val="24"/>
        </w:rPr>
        <w:t xml:space="preserve"> / 不提供擁有修改權限的API)</w:t>
      </w:r>
      <w:r w:rsidRPr="0078513E">
        <w:rPr>
          <w:rFonts w:ascii="新細明體" w:eastAsia="新細明體" w:hAnsi="新細明體" w:hint="eastAsia"/>
          <w:szCs w:val="24"/>
        </w:rPr>
        <w:t xml:space="preserve"> </w:t>
      </w:r>
      <w:r w:rsidRPr="00F22C9C">
        <w:rPr>
          <w:rFonts w:ascii="新細明體" w:eastAsia="新細明體" w:hAnsi="新細明體" w:hint="eastAsia"/>
          <w:szCs w:val="24"/>
        </w:rPr>
        <w:t>。</w:t>
      </w:r>
    </w:p>
    <w:p w:rsidR="0078513E" w:rsidRPr="0078513E" w:rsidRDefault="0078513E" w:rsidP="0078513E">
      <w:pPr>
        <w:pStyle w:val="a3"/>
        <w:numPr>
          <w:ilvl w:val="0"/>
          <w:numId w:val="35"/>
        </w:numPr>
        <w:ind w:leftChars="0"/>
        <w:rPr>
          <w:rFonts w:ascii="新細明體" w:eastAsia="新細明體" w:hAnsi="新細明體"/>
          <w:szCs w:val="24"/>
        </w:rPr>
      </w:pPr>
      <w:r w:rsidRPr="00F22C9C">
        <w:rPr>
          <w:rFonts w:ascii="新細明體" w:eastAsia="新細明體" w:hAnsi="新細明體" w:hint="eastAsia"/>
          <w:szCs w:val="24"/>
        </w:rPr>
        <w:t>如何防止有心人士獲取過多個人隱私資訊？</w:t>
      </w:r>
    </w:p>
    <w:p w:rsidR="000976F9" w:rsidRDefault="000976F9" w:rsidP="000976F9">
      <w:pPr>
        <w:pStyle w:val="a3"/>
        <w:numPr>
          <w:ilvl w:val="2"/>
          <w:numId w:val="28"/>
        </w:numPr>
        <w:ind w:leftChars="0"/>
        <w:rPr>
          <w:rFonts w:ascii="新細明體" w:eastAsia="新細明體" w:hAnsi="新細明體"/>
          <w:szCs w:val="24"/>
        </w:rPr>
      </w:pPr>
      <w:r>
        <w:rPr>
          <w:rFonts w:ascii="新細明體" w:eastAsia="新細明體" w:hAnsi="新細明體" w:hint="eastAsia"/>
          <w:szCs w:val="24"/>
        </w:rPr>
        <w:lastRenderedPageBreak/>
        <w:t>Resources and management issues</w:t>
      </w:r>
    </w:p>
    <w:p w:rsidR="0078513E" w:rsidRPr="00F22C9C" w:rsidRDefault="0078513E" w:rsidP="0078513E">
      <w:pPr>
        <w:pStyle w:val="a3"/>
        <w:numPr>
          <w:ilvl w:val="0"/>
          <w:numId w:val="37"/>
        </w:numPr>
        <w:ind w:leftChars="0"/>
        <w:rPr>
          <w:rFonts w:ascii="新細明體" w:eastAsia="新細明體" w:hAnsi="新細明體"/>
          <w:szCs w:val="24"/>
        </w:rPr>
      </w:pPr>
      <w:r w:rsidRPr="00F22C9C">
        <w:rPr>
          <w:rFonts w:ascii="新細明體" w:eastAsia="新細明體" w:hAnsi="新細明體" w:hint="eastAsia"/>
          <w:szCs w:val="24"/>
        </w:rPr>
        <w:t>系統管理師負責資料庫維護與Server管理</w:t>
      </w:r>
    </w:p>
    <w:p w:rsidR="0078513E" w:rsidRPr="0078513E" w:rsidRDefault="0078513E" w:rsidP="0078513E">
      <w:pPr>
        <w:pStyle w:val="a3"/>
        <w:numPr>
          <w:ilvl w:val="0"/>
          <w:numId w:val="37"/>
        </w:numPr>
        <w:ind w:leftChars="0"/>
        <w:rPr>
          <w:rFonts w:ascii="新細明體" w:eastAsia="新細明體" w:hAnsi="新細明體"/>
          <w:szCs w:val="24"/>
        </w:rPr>
      </w:pPr>
      <w:r w:rsidRPr="00F22C9C">
        <w:rPr>
          <w:rFonts w:ascii="新細明體" w:eastAsia="新細明體" w:hAnsi="新細明體" w:hint="eastAsia"/>
          <w:szCs w:val="24"/>
        </w:rPr>
        <w:t>系統工程師軟體維護與更新</w:t>
      </w:r>
    </w:p>
    <w:p w:rsidR="00971D15" w:rsidRPr="00F22C9C" w:rsidRDefault="00D24EA9" w:rsidP="00D24EA9">
      <w:pPr>
        <w:rPr>
          <w:rFonts w:ascii="新細明體" w:eastAsia="新細明體" w:hAnsi="新細明體"/>
          <w:szCs w:val="24"/>
        </w:rPr>
      </w:pPr>
      <w:r w:rsidRPr="00F22C9C">
        <w:rPr>
          <w:rFonts w:ascii="新細明體" w:eastAsia="新細明體" w:hAnsi="新細明體"/>
          <w:szCs w:val="24"/>
        </w:rPr>
        <w:t>3.4</w:t>
      </w:r>
      <w:r w:rsidRPr="00F22C9C">
        <w:rPr>
          <w:rFonts w:ascii="新細明體" w:eastAsia="新細明體" w:hAnsi="新細明體"/>
          <w:szCs w:val="24"/>
        </w:rPr>
        <w:tab/>
        <w:t xml:space="preserve">Constraints (“Pseudo requirements”)  </w:t>
      </w:r>
    </w:p>
    <w:p w:rsidR="00971D15" w:rsidRPr="00F22C9C" w:rsidRDefault="00971D15" w:rsidP="00EF234B">
      <w:pPr>
        <w:pStyle w:val="a3"/>
        <w:numPr>
          <w:ilvl w:val="1"/>
          <w:numId w:val="18"/>
        </w:numPr>
        <w:ind w:leftChars="0"/>
        <w:rPr>
          <w:rFonts w:ascii="新細明體" w:eastAsia="新細明體" w:hAnsi="新細明體"/>
          <w:szCs w:val="24"/>
        </w:rPr>
      </w:pPr>
      <w:r w:rsidRPr="00F22C9C">
        <w:rPr>
          <w:rFonts w:ascii="新細明體" w:eastAsia="新細明體" w:hAnsi="新細明體" w:hint="eastAsia"/>
          <w:szCs w:val="24"/>
        </w:rPr>
        <w:t>手機平台須搭載Android 2.1或以上</w:t>
      </w:r>
      <w:r w:rsidR="008B610C" w:rsidRPr="00F22C9C">
        <w:rPr>
          <w:rFonts w:ascii="新細明體" w:eastAsia="新細明體" w:hAnsi="新細明體" w:hint="eastAsia"/>
          <w:szCs w:val="24"/>
        </w:rPr>
        <w:t>版本</w:t>
      </w:r>
    </w:p>
    <w:p w:rsidR="00767F36" w:rsidRPr="00F22C9C" w:rsidRDefault="00767F36" w:rsidP="00767F36">
      <w:pPr>
        <w:pStyle w:val="a3"/>
        <w:numPr>
          <w:ilvl w:val="1"/>
          <w:numId w:val="18"/>
        </w:numPr>
        <w:ind w:leftChars="0"/>
        <w:rPr>
          <w:rFonts w:ascii="新細明體" w:eastAsia="新細明體" w:hAnsi="新細明體"/>
          <w:szCs w:val="24"/>
        </w:rPr>
      </w:pPr>
      <w:r w:rsidRPr="00F22C9C">
        <w:rPr>
          <w:rFonts w:ascii="新細明體" w:eastAsia="新細明體" w:hAnsi="新細明體" w:hint="eastAsia"/>
          <w:szCs w:val="24"/>
        </w:rPr>
        <w:t>手機平台須搭載iOS4或以上版本</w:t>
      </w:r>
    </w:p>
    <w:p w:rsidR="00971D15" w:rsidRPr="00F22C9C" w:rsidRDefault="00971D15" w:rsidP="00D24EA9">
      <w:pPr>
        <w:pStyle w:val="a3"/>
        <w:numPr>
          <w:ilvl w:val="1"/>
          <w:numId w:val="18"/>
        </w:numPr>
        <w:ind w:leftChars="0"/>
        <w:rPr>
          <w:rFonts w:ascii="新細明體" w:eastAsia="新細明體" w:hAnsi="新細明體"/>
          <w:szCs w:val="24"/>
        </w:rPr>
      </w:pPr>
      <w:r w:rsidRPr="00F22C9C">
        <w:rPr>
          <w:rFonts w:ascii="新細明體" w:eastAsia="新細明體" w:hAnsi="新細明體" w:hint="eastAsia"/>
          <w:szCs w:val="24"/>
        </w:rPr>
        <w:t>擁有Facebook使用者帳號</w:t>
      </w:r>
    </w:p>
    <w:p w:rsidR="00971D15" w:rsidRPr="00F22C9C" w:rsidRDefault="00971D15" w:rsidP="00D24EA9">
      <w:pPr>
        <w:pStyle w:val="a3"/>
        <w:numPr>
          <w:ilvl w:val="1"/>
          <w:numId w:val="18"/>
        </w:numPr>
        <w:ind w:leftChars="0"/>
        <w:rPr>
          <w:rFonts w:ascii="新細明體" w:eastAsia="新細明體" w:hAnsi="新細明體"/>
          <w:szCs w:val="24"/>
        </w:rPr>
      </w:pPr>
      <w:r w:rsidRPr="00F22C9C">
        <w:rPr>
          <w:rFonts w:ascii="新細明體" w:eastAsia="新細明體" w:hAnsi="新細明體" w:hint="eastAsia"/>
          <w:szCs w:val="24"/>
        </w:rPr>
        <w:t>需要連上網路</w:t>
      </w:r>
    </w:p>
    <w:p w:rsidR="00971D15" w:rsidRPr="00F22C9C" w:rsidRDefault="00971D15" w:rsidP="00D24EA9">
      <w:pPr>
        <w:pStyle w:val="a3"/>
        <w:numPr>
          <w:ilvl w:val="1"/>
          <w:numId w:val="18"/>
        </w:numPr>
        <w:ind w:leftChars="0"/>
        <w:rPr>
          <w:rFonts w:ascii="新細明體" w:eastAsia="新細明體" w:hAnsi="新細明體"/>
          <w:szCs w:val="24"/>
        </w:rPr>
      </w:pPr>
      <w:r w:rsidRPr="00F22C9C">
        <w:rPr>
          <w:rFonts w:ascii="新細明體" w:eastAsia="新細明體" w:hAnsi="新細明體" w:hint="eastAsia"/>
          <w:szCs w:val="24"/>
        </w:rPr>
        <w:t>需要開啟其中一種定位功能(</w:t>
      </w:r>
      <w:proofErr w:type="spellStart"/>
      <w:r w:rsidRPr="00F22C9C">
        <w:rPr>
          <w:rFonts w:ascii="新細明體" w:eastAsia="新細明體" w:hAnsi="新細明體" w:hint="eastAsia"/>
          <w:szCs w:val="24"/>
        </w:rPr>
        <w:t>Wifi</w:t>
      </w:r>
      <w:proofErr w:type="spellEnd"/>
      <w:r w:rsidRPr="00F22C9C">
        <w:rPr>
          <w:rFonts w:ascii="新細明體" w:eastAsia="新細明體" w:hAnsi="新細明體" w:hint="eastAsia"/>
          <w:szCs w:val="24"/>
        </w:rPr>
        <w:t xml:space="preserve"> / GPS)</w:t>
      </w:r>
    </w:p>
    <w:p w:rsidR="0078513E" w:rsidRPr="0078513E" w:rsidRDefault="00D24EA9" w:rsidP="00EF234B">
      <w:pPr>
        <w:pStyle w:val="a3"/>
        <w:numPr>
          <w:ilvl w:val="1"/>
          <w:numId w:val="38"/>
        </w:numPr>
        <w:ind w:leftChars="0" w:left="426"/>
        <w:rPr>
          <w:rFonts w:ascii="新細明體" w:eastAsia="新細明體" w:hAnsi="新細明體"/>
          <w:szCs w:val="24"/>
        </w:rPr>
      </w:pPr>
      <w:r w:rsidRPr="0078513E">
        <w:rPr>
          <w:rFonts w:ascii="新細明體" w:eastAsia="新細明體" w:hAnsi="新細明體"/>
          <w:szCs w:val="24"/>
        </w:rPr>
        <w:t>System models</w:t>
      </w:r>
    </w:p>
    <w:p w:rsidR="00D24EA9" w:rsidRPr="0078513E" w:rsidRDefault="00D24EA9" w:rsidP="00EF234B">
      <w:pPr>
        <w:pStyle w:val="a3"/>
        <w:numPr>
          <w:ilvl w:val="2"/>
          <w:numId w:val="33"/>
        </w:numPr>
        <w:ind w:leftChars="0" w:left="1276"/>
        <w:rPr>
          <w:rFonts w:ascii="新細明體" w:eastAsia="新細明體" w:hAnsi="新細明體"/>
          <w:szCs w:val="24"/>
        </w:rPr>
      </w:pPr>
      <w:r w:rsidRPr="0078513E">
        <w:rPr>
          <w:rFonts w:ascii="新細明體" w:eastAsia="新細明體" w:hAnsi="新細明體"/>
          <w:szCs w:val="24"/>
        </w:rPr>
        <w:t>Scenarios</w:t>
      </w:r>
    </w:p>
    <w:p w:rsidR="006D4EEB" w:rsidRPr="00F22C9C" w:rsidRDefault="006D4EEB" w:rsidP="009B3FFA">
      <w:pPr>
        <w:ind w:left="480" w:firstLine="480"/>
        <w:rPr>
          <w:rFonts w:ascii="新細明體" w:eastAsia="新細明體" w:hAnsi="新細明體"/>
          <w:color w:val="000000" w:themeColor="text1"/>
          <w:szCs w:val="24"/>
        </w:rPr>
      </w:pPr>
      <w:r w:rsidRPr="00F22C9C">
        <w:rPr>
          <w:rFonts w:ascii="新細明體" w:eastAsia="新細明體" w:hAnsi="新細明體" w:hint="eastAsia"/>
          <w:color w:val="000000" w:themeColor="text1"/>
          <w:szCs w:val="24"/>
        </w:rPr>
        <w:t>小賴逛完台北</w:t>
      </w:r>
      <w:r w:rsidRPr="00F22C9C">
        <w:rPr>
          <w:rFonts w:ascii="新細明體" w:eastAsia="新細明體" w:hAnsi="新細明體"/>
          <w:color w:val="000000" w:themeColor="text1"/>
          <w:szCs w:val="24"/>
        </w:rPr>
        <w:t>101</w:t>
      </w:r>
      <w:r w:rsidRPr="00F22C9C">
        <w:rPr>
          <w:rFonts w:ascii="新細明體" w:eastAsia="新細明體" w:hAnsi="新細明體" w:hint="eastAsia"/>
          <w:color w:val="000000" w:themeColor="text1"/>
          <w:szCs w:val="24"/>
        </w:rPr>
        <w:t>後，想坐計程車到台北車站轉高鐵回台中，但</w:t>
      </w:r>
      <w:r w:rsidR="009B3FFA" w:rsidRPr="00F22C9C">
        <w:rPr>
          <w:rFonts w:ascii="新細明體" w:eastAsia="新細明體" w:hAnsi="新細明體" w:hint="eastAsia"/>
          <w:color w:val="000000" w:themeColor="text1"/>
          <w:szCs w:val="24"/>
        </w:rPr>
        <w:t>單獨</w:t>
      </w:r>
      <w:r w:rsidRPr="00F22C9C">
        <w:rPr>
          <w:rFonts w:ascii="新細明體" w:eastAsia="新細明體" w:hAnsi="新細明體" w:hint="eastAsia"/>
          <w:color w:val="000000" w:themeColor="text1"/>
          <w:szCs w:val="24"/>
        </w:rPr>
        <w:t>一人</w:t>
      </w:r>
      <w:r w:rsidR="009B3FFA" w:rsidRPr="00F22C9C">
        <w:rPr>
          <w:rFonts w:ascii="新細明體" w:eastAsia="新細明體" w:hAnsi="新細明體" w:hint="eastAsia"/>
          <w:color w:val="000000" w:themeColor="text1"/>
          <w:szCs w:val="24"/>
        </w:rPr>
        <w:t>搭乘</w:t>
      </w:r>
      <w:r w:rsidRPr="00F22C9C">
        <w:rPr>
          <w:rFonts w:ascii="新細明體" w:eastAsia="新細明體" w:hAnsi="新細明體" w:hint="eastAsia"/>
          <w:color w:val="000000" w:themeColor="text1"/>
          <w:szCs w:val="24"/>
        </w:rPr>
        <w:t>覺得</w:t>
      </w:r>
      <w:r w:rsidR="009B3FFA" w:rsidRPr="00F22C9C">
        <w:rPr>
          <w:rFonts w:ascii="新細明體" w:eastAsia="新細明體" w:hAnsi="新細明體" w:hint="eastAsia"/>
          <w:color w:val="000000" w:themeColor="text1"/>
          <w:szCs w:val="24"/>
        </w:rPr>
        <w:t>不划算，此時他</w:t>
      </w:r>
      <w:r w:rsidRPr="00F22C9C">
        <w:rPr>
          <w:rFonts w:ascii="新細明體" w:eastAsia="新細明體" w:hAnsi="新細明體" w:hint="eastAsia"/>
          <w:color w:val="000000" w:themeColor="text1"/>
          <w:szCs w:val="24"/>
        </w:rPr>
        <w:t>利用</w:t>
      </w:r>
      <w:proofErr w:type="spellStart"/>
      <w:r w:rsidR="009B3FFA" w:rsidRPr="00F22C9C">
        <w:rPr>
          <w:rFonts w:ascii="新細明體" w:eastAsia="新細明體" w:hAnsi="新細明體" w:hint="eastAsia"/>
          <w:color w:val="000000" w:themeColor="text1"/>
          <w:szCs w:val="24"/>
        </w:rPr>
        <w:t>Sodar</w:t>
      </w:r>
      <w:proofErr w:type="spellEnd"/>
      <w:r w:rsidR="009B3FFA" w:rsidRPr="00F22C9C">
        <w:rPr>
          <w:rFonts w:ascii="新細明體" w:eastAsia="新細明體" w:hAnsi="新細明體" w:hint="eastAsia"/>
          <w:color w:val="000000" w:themeColor="text1"/>
          <w:szCs w:val="24"/>
        </w:rPr>
        <w:t>搜尋附近半徑一公里的區域內，發現使用者小</w:t>
      </w:r>
      <w:proofErr w:type="gramStart"/>
      <w:r w:rsidR="009B3FFA" w:rsidRPr="00F22C9C">
        <w:rPr>
          <w:rFonts w:ascii="新細明體" w:eastAsia="新細明體" w:hAnsi="新細明體" w:hint="eastAsia"/>
          <w:color w:val="000000" w:themeColor="text1"/>
          <w:szCs w:val="24"/>
        </w:rPr>
        <w:t>翰</w:t>
      </w:r>
      <w:proofErr w:type="gramEnd"/>
      <w:r w:rsidR="009B3FFA" w:rsidRPr="00F22C9C">
        <w:rPr>
          <w:rFonts w:ascii="新細明體" w:eastAsia="新細明體" w:hAnsi="新細明體" w:hint="eastAsia"/>
          <w:color w:val="000000" w:themeColor="text1"/>
          <w:szCs w:val="24"/>
        </w:rPr>
        <w:t>也有相同需求，於是撥打電話</w:t>
      </w:r>
      <w:r w:rsidRPr="00F22C9C">
        <w:rPr>
          <w:rFonts w:ascii="新細明體" w:eastAsia="新細明體" w:hAnsi="新細明體" w:hint="eastAsia"/>
          <w:color w:val="000000" w:themeColor="text1"/>
          <w:szCs w:val="24"/>
        </w:rPr>
        <w:t>給對方</w:t>
      </w:r>
      <w:r w:rsidR="009B3FFA" w:rsidRPr="00F22C9C">
        <w:rPr>
          <w:rFonts w:ascii="新細明體" w:eastAsia="新細明體" w:hAnsi="新細明體" w:hint="eastAsia"/>
          <w:color w:val="000000" w:themeColor="text1"/>
          <w:szCs w:val="24"/>
        </w:rPr>
        <w:t>，相約於台北101大門一起搭車到台北車站</w:t>
      </w:r>
      <w:r w:rsidRPr="00F22C9C">
        <w:rPr>
          <w:rFonts w:ascii="新細明體" w:eastAsia="新細明體" w:hAnsi="新細明體" w:hint="eastAsia"/>
          <w:color w:val="000000" w:themeColor="text1"/>
          <w:szCs w:val="24"/>
        </w:rPr>
        <w:t>。</w:t>
      </w:r>
    </w:p>
    <w:p w:rsidR="00D24EA9" w:rsidRPr="0078513E" w:rsidRDefault="00D24EA9" w:rsidP="00EF234B">
      <w:pPr>
        <w:pStyle w:val="a3"/>
        <w:numPr>
          <w:ilvl w:val="2"/>
          <w:numId w:val="35"/>
        </w:numPr>
        <w:ind w:leftChars="0" w:left="1276"/>
        <w:rPr>
          <w:rFonts w:ascii="新細明體" w:eastAsia="新細明體" w:hAnsi="新細明體"/>
          <w:szCs w:val="24"/>
        </w:rPr>
      </w:pPr>
      <w:r w:rsidRPr="0078513E">
        <w:rPr>
          <w:rFonts w:ascii="新細明體" w:eastAsia="新細明體" w:hAnsi="新細明體"/>
          <w:szCs w:val="24"/>
        </w:rPr>
        <w:t>Use case model</w:t>
      </w:r>
    </w:p>
    <w:p w:rsidR="009B3FFA" w:rsidRPr="00F22C9C" w:rsidRDefault="00C63E80" w:rsidP="00820342">
      <w:pPr>
        <w:rPr>
          <w:rFonts w:ascii="新細明體" w:eastAsia="新細明體" w:hAnsi="新細明體"/>
          <w:noProof/>
          <w:szCs w:val="24"/>
        </w:rPr>
      </w:pPr>
      <w:r w:rsidRPr="00F22C9C">
        <w:rPr>
          <w:rFonts w:ascii="新細明體" w:eastAsia="新細明體" w:hAnsi="新細明體"/>
          <w:bCs/>
          <w:noProof/>
          <w:szCs w:val="24"/>
        </w:rPr>
        <w:drawing>
          <wp:inline distT="0" distB="0" distL="0" distR="0" wp14:anchorId="401B03D8" wp14:editId="676F54A0">
            <wp:extent cx="5274310" cy="2767330"/>
            <wp:effectExtent l="0" t="0" r="2540" b="0"/>
            <wp:docPr id="1" name="圖片 1" descr="usecaseDia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caseDiagrap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767330"/>
                    </a:xfrm>
                    <a:prstGeom prst="rect">
                      <a:avLst/>
                    </a:prstGeom>
                    <a:noFill/>
                    <a:ln>
                      <a:noFill/>
                    </a:ln>
                  </pic:spPr>
                </pic:pic>
              </a:graphicData>
            </a:graphic>
          </wp:inline>
        </w:drawing>
      </w:r>
    </w:p>
    <w:p w:rsidR="00C63E80" w:rsidRPr="00F22C9C" w:rsidRDefault="00C63E80" w:rsidP="00820342">
      <w:pPr>
        <w:rPr>
          <w:rFonts w:ascii="新細明體" w:eastAsia="新細明體" w:hAnsi="新細明體"/>
          <w:noProof/>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6504"/>
      </w:tblGrid>
      <w:tr w:rsidR="009B3FFA" w:rsidRPr="00F22C9C" w:rsidTr="00DC7EE8">
        <w:tc>
          <w:tcPr>
            <w:tcW w:w="1985" w:type="dxa"/>
            <w:shd w:val="clear" w:color="auto" w:fill="B3B3B3"/>
            <w:vAlign w:val="center"/>
          </w:tcPr>
          <w:p w:rsidR="009B3FFA" w:rsidRPr="00F22C9C" w:rsidRDefault="009B3FFA"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Use case name</w:t>
            </w:r>
          </w:p>
        </w:tc>
        <w:tc>
          <w:tcPr>
            <w:tcW w:w="7193" w:type="dxa"/>
            <w:shd w:val="clear" w:color="auto" w:fill="B3B3B3"/>
            <w:vAlign w:val="center"/>
          </w:tcPr>
          <w:p w:rsidR="009B3FFA" w:rsidRPr="00F22C9C" w:rsidRDefault="009B3FFA"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b/>
                <w:color w:val="0000FF"/>
                <w:szCs w:val="24"/>
                <w:u w:val="single"/>
              </w:rPr>
              <w:t>登入</w:t>
            </w:r>
          </w:p>
        </w:tc>
      </w:tr>
      <w:tr w:rsidR="009B3FFA" w:rsidRPr="00F22C9C" w:rsidTr="00DC7EE8">
        <w:tc>
          <w:tcPr>
            <w:tcW w:w="1985" w:type="dxa"/>
            <w:vAlign w:val="center"/>
          </w:tcPr>
          <w:p w:rsidR="009B3FFA" w:rsidRPr="00F22C9C" w:rsidRDefault="009B3FFA" w:rsidP="00DC7EE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Summary</w:t>
            </w:r>
          </w:p>
        </w:tc>
        <w:tc>
          <w:tcPr>
            <w:tcW w:w="7193" w:type="dxa"/>
            <w:vAlign w:val="center"/>
          </w:tcPr>
          <w:p w:rsidR="009B3FFA" w:rsidRPr="00F22C9C" w:rsidRDefault="009B3FFA"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使用Facebook帳戶登入</w:t>
            </w:r>
          </w:p>
        </w:tc>
      </w:tr>
      <w:tr w:rsidR="009B3FFA" w:rsidRPr="00F22C9C" w:rsidTr="00DC7EE8">
        <w:tc>
          <w:tcPr>
            <w:tcW w:w="1985" w:type="dxa"/>
            <w:vAlign w:val="center"/>
          </w:tcPr>
          <w:p w:rsidR="009B3FFA" w:rsidRPr="00F22C9C" w:rsidRDefault="009B3FFA"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Actor</w:t>
            </w:r>
          </w:p>
        </w:tc>
        <w:tc>
          <w:tcPr>
            <w:tcW w:w="7193" w:type="dxa"/>
            <w:vAlign w:val="center"/>
          </w:tcPr>
          <w:p w:rsidR="009B3FFA" w:rsidRPr="00F22C9C" w:rsidRDefault="00DC7EE8"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會員</w:t>
            </w:r>
          </w:p>
        </w:tc>
      </w:tr>
      <w:tr w:rsidR="009B3FFA" w:rsidRPr="00F22C9C" w:rsidTr="007C54F4">
        <w:trPr>
          <w:trHeight w:val="764"/>
        </w:trPr>
        <w:tc>
          <w:tcPr>
            <w:tcW w:w="1985" w:type="dxa"/>
            <w:vAlign w:val="center"/>
          </w:tcPr>
          <w:p w:rsidR="009B3FFA" w:rsidRPr="00F22C9C" w:rsidRDefault="00B933F3" w:rsidP="00DC7EE8">
            <w:pPr>
              <w:jc w:val="both"/>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Flow of Events</w:t>
            </w:r>
          </w:p>
        </w:tc>
        <w:tc>
          <w:tcPr>
            <w:tcW w:w="7193" w:type="dxa"/>
            <w:vAlign w:val="center"/>
          </w:tcPr>
          <w:p w:rsidR="009B3FFA" w:rsidRPr="00F22C9C" w:rsidRDefault="004A030E"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 xml:space="preserve">1. </w:t>
            </w:r>
            <w:r w:rsidR="009B3FFA" w:rsidRPr="00F22C9C">
              <w:rPr>
                <w:rFonts w:ascii="新細明體" w:eastAsia="新細明體" w:hAnsi="新細明體" w:cs="Times New Roman" w:hint="eastAsia"/>
                <w:color w:val="0000FF"/>
                <w:kern w:val="0"/>
                <w:szCs w:val="24"/>
              </w:rPr>
              <w:t>使用者</w:t>
            </w:r>
            <w:r w:rsidR="00B933F3" w:rsidRPr="00F22C9C">
              <w:rPr>
                <w:rFonts w:ascii="新細明體" w:eastAsia="新細明體" w:hAnsi="新細明體" w:cs="Times New Roman" w:hint="eastAsia"/>
                <w:color w:val="0000FF"/>
                <w:kern w:val="0"/>
                <w:szCs w:val="24"/>
              </w:rPr>
              <w:t>使用</w:t>
            </w:r>
            <w:r w:rsidR="009B3FFA" w:rsidRPr="00F22C9C">
              <w:rPr>
                <w:rFonts w:ascii="新細明體" w:eastAsia="新細明體" w:hAnsi="新細明體" w:cs="Times New Roman" w:hint="eastAsia"/>
                <w:color w:val="0000FF"/>
                <w:kern w:val="0"/>
                <w:szCs w:val="24"/>
              </w:rPr>
              <w:t>Facebook</w:t>
            </w:r>
            <w:r w:rsidR="00B933F3" w:rsidRPr="00F22C9C">
              <w:rPr>
                <w:rFonts w:ascii="新細明體" w:eastAsia="新細明體" w:hAnsi="新細明體" w:cs="Times New Roman" w:hint="eastAsia"/>
                <w:color w:val="0000FF"/>
                <w:kern w:val="0"/>
                <w:szCs w:val="24"/>
              </w:rPr>
              <w:t>帳號登入</w:t>
            </w:r>
          </w:p>
          <w:p w:rsidR="009B3FFA" w:rsidRPr="00F22C9C" w:rsidRDefault="00B933F3"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2.</w:t>
            </w:r>
            <w:r w:rsidR="004A030E" w:rsidRPr="00F22C9C">
              <w:rPr>
                <w:rFonts w:ascii="新細明體" w:eastAsia="新細明體" w:hAnsi="新細明體" w:cs="Times New Roman" w:hint="eastAsia"/>
                <w:color w:val="0000FF"/>
                <w:kern w:val="0"/>
                <w:szCs w:val="24"/>
              </w:rPr>
              <w:t xml:space="preserve"> </w:t>
            </w:r>
            <w:r w:rsidRPr="00F22C9C">
              <w:rPr>
                <w:rFonts w:ascii="新細明體" w:eastAsia="新細明體" w:hAnsi="新細明體" w:cs="Times New Roman" w:hint="eastAsia"/>
                <w:color w:val="0000FF"/>
                <w:kern w:val="0"/>
                <w:szCs w:val="24"/>
              </w:rPr>
              <w:t>進入</w:t>
            </w:r>
            <w:r w:rsidR="009B3FFA" w:rsidRPr="00F22C9C">
              <w:rPr>
                <w:rFonts w:ascii="新細明體" w:eastAsia="新細明體" w:hAnsi="新細明體" w:cs="Times New Roman" w:hint="eastAsia"/>
                <w:color w:val="0000FF"/>
                <w:kern w:val="0"/>
                <w:szCs w:val="24"/>
              </w:rPr>
              <w:t>主畫面</w:t>
            </w:r>
          </w:p>
        </w:tc>
      </w:tr>
      <w:tr w:rsidR="009B3FFA" w:rsidRPr="00F22C9C" w:rsidTr="00DC7EE8">
        <w:tc>
          <w:tcPr>
            <w:tcW w:w="1985" w:type="dxa"/>
            <w:vAlign w:val="center"/>
          </w:tcPr>
          <w:p w:rsidR="009B3FFA" w:rsidRPr="00F22C9C" w:rsidRDefault="009B3FFA" w:rsidP="00DC7EE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Alternatives</w:t>
            </w:r>
          </w:p>
        </w:tc>
        <w:tc>
          <w:tcPr>
            <w:tcW w:w="7193" w:type="dxa"/>
            <w:vAlign w:val="center"/>
          </w:tcPr>
          <w:p w:rsidR="009B3FFA" w:rsidRPr="00F22C9C" w:rsidRDefault="009B3FFA"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登入成功後以後使用本系統會自動登入</w:t>
            </w:r>
          </w:p>
        </w:tc>
      </w:tr>
      <w:tr w:rsidR="00DC7EE8" w:rsidRPr="00F22C9C" w:rsidTr="00DC7EE8">
        <w:tc>
          <w:tcPr>
            <w:tcW w:w="1985" w:type="dxa"/>
            <w:vAlign w:val="center"/>
          </w:tcPr>
          <w:p w:rsidR="00DC7EE8" w:rsidRPr="00F22C9C" w:rsidRDefault="00DC7EE8" w:rsidP="00DC7EE8">
            <w:pPr>
              <w:jc w:val="both"/>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Exceptions</w:t>
            </w:r>
          </w:p>
        </w:tc>
        <w:tc>
          <w:tcPr>
            <w:tcW w:w="7193" w:type="dxa"/>
            <w:vAlign w:val="center"/>
          </w:tcPr>
          <w:p w:rsidR="00DC7EE8" w:rsidRPr="00F22C9C" w:rsidRDefault="00DC7EE8" w:rsidP="00DC7EE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在沒有開啟網路的情況下，會跳出通知。</w:t>
            </w:r>
          </w:p>
        </w:tc>
      </w:tr>
    </w:tbl>
    <w:p w:rsidR="009B3FFA" w:rsidRPr="00F22C9C" w:rsidRDefault="009B3FFA" w:rsidP="00DC7EE8">
      <w:pPr>
        <w:rPr>
          <w:rFonts w:ascii="新細明體" w:eastAsia="新細明體" w:hAnsi="新細明體"/>
          <w:noProof/>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6500"/>
      </w:tblGrid>
      <w:tr w:rsidR="009B3FFA" w:rsidRPr="00F22C9C" w:rsidTr="006B2848">
        <w:tc>
          <w:tcPr>
            <w:tcW w:w="1985" w:type="dxa"/>
            <w:shd w:val="clear" w:color="auto" w:fill="B3B3B3"/>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lastRenderedPageBreak/>
              <w:t>Use case name</w:t>
            </w:r>
          </w:p>
        </w:tc>
        <w:tc>
          <w:tcPr>
            <w:tcW w:w="7193" w:type="dxa"/>
            <w:shd w:val="clear" w:color="auto" w:fill="B3B3B3"/>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b/>
                <w:color w:val="0000FF"/>
                <w:szCs w:val="24"/>
              </w:rPr>
              <w:t>主畫面</w:t>
            </w:r>
          </w:p>
        </w:tc>
      </w:tr>
      <w:tr w:rsidR="009B3FFA" w:rsidRPr="00F22C9C" w:rsidTr="006B2848">
        <w:tc>
          <w:tcPr>
            <w:tcW w:w="1985" w:type="dxa"/>
          </w:tcPr>
          <w:p w:rsidR="009B3FFA" w:rsidRPr="00F22C9C" w:rsidRDefault="009B3FFA" w:rsidP="00DC7EE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Summary</w:t>
            </w:r>
          </w:p>
        </w:tc>
        <w:tc>
          <w:tcPr>
            <w:tcW w:w="7193"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顯示搜尋系統所搜尋出的好友及事件</w:t>
            </w:r>
          </w:p>
        </w:tc>
      </w:tr>
      <w:tr w:rsidR="009B3FFA" w:rsidRPr="00F22C9C" w:rsidTr="006B2848">
        <w:tc>
          <w:tcPr>
            <w:tcW w:w="1985"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Actor</w:t>
            </w:r>
          </w:p>
        </w:tc>
        <w:tc>
          <w:tcPr>
            <w:tcW w:w="7193"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會員</w:t>
            </w:r>
          </w:p>
        </w:tc>
      </w:tr>
      <w:tr w:rsidR="006F2058" w:rsidRPr="00F22C9C" w:rsidTr="006B2848">
        <w:tc>
          <w:tcPr>
            <w:tcW w:w="1985" w:type="dxa"/>
          </w:tcPr>
          <w:p w:rsidR="006F2058" w:rsidRPr="00F22C9C" w:rsidRDefault="006F2058"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Entry Condition</w:t>
            </w:r>
          </w:p>
        </w:tc>
        <w:tc>
          <w:tcPr>
            <w:tcW w:w="7193" w:type="dxa"/>
          </w:tcPr>
          <w:p w:rsidR="006F2058" w:rsidRPr="00F22C9C" w:rsidRDefault="006F2058" w:rsidP="006B2848">
            <w:pPr>
              <w:rPr>
                <w:rFonts w:ascii="新細明體" w:eastAsia="新細明體" w:hAnsi="新細明體" w:cs="Times New Roman"/>
                <w:color w:val="0000FF"/>
                <w:szCs w:val="24"/>
              </w:rPr>
            </w:pPr>
            <w:r w:rsidRPr="00F22C9C">
              <w:rPr>
                <w:rFonts w:ascii="新細明體" w:eastAsia="新細明體" w:hAnsi="新細明體" w:cs="Times New Roman" w:hint="eastAsia"/>
                <w:color w:val="0000FF"/>
                <w:szCs w:val="24"/>
              </w:rPr>
              <w:t>執行登入</w:t>
            </w:r>
          </w:p>
        </w:tc>
      </w:tr>
      <w:tr w:rsidR="009B3FFA" w:rsidRPr="00F22C9C" w:rsidTr="006F2058">
        <w:trPr>
          <w:trHeight w:val="453"/>
        </w:trPr>
        <w:tc>
          <w:tcPr>
            <w:tcW w:w="1985" w:type="dxa"/>
            <w:vAlign w:val="center"/>
          </w:tcPr>
          <w:p w:rsidR="009B3FFA" w:rsidRPr="00F22C9C" w:rsidRDefault="00B933F3"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Flow of Events</w:t>
            </w:r>
          </w:p>
        </w:tc>
        <w:tc>
          <w:tcPr>
            <w:tcW w:w="7193" w:type="dxa"/>
            <w:vAlign w:val="center"/>
          </w:tcPr>
          <w:p w:rsidR="004A030E" w:rsidRPr="00F22C9C" w:rsidRDefault="006F2058" w:rsidP="006F205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顯示搜尋結果</w:t>
            </w:r>
          </w:p>
        </w:tc>
      </w:tr>
      <w:tr w:rsidR="006F2058" w:rsidRPr="00F22C9C" w:rsidTr="006F2058">
        <w:trPr>
          <w:trHeight w:val="453"/>
        </w:trPr>
        <w:tc>
          <w:tcPr>
            <w:tcW w:w="1985" w:type="dxa"/>
            <w:vAlign w:val="center"/>
          </w:tcPr>
          <w:p w:rsidR="006F2058" w:rsidRPr="00F22C9C" w:rsidRDefault="006F2058"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Exit Condition</w:t>
            </w:r>
          </w:p>
        </w:tc>
        <w:tc>
          <w:tcPr>
            <w:tcW w:w="7193" w:type="dxa"/>
            <w:vAlign w:val="center"/>
          </w:tcPr>
          <w:p w:rsidR="006F2058" w:rsidRPr="00F22C9C" w:rsidRDefault="006F2058" w:rsidP="006F205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執行登出</w:t>
            </w:r>
          </w:p>
        </w:tc>
      </w:tr>
      <w:tr w:rsidR="009B3FFA" w:rsidRPr="00F22C9C" w:rsidTr="006B2848">
        <w:tc>
          <w:tcPr>
            <w:tcW w:w="1985" w:type="dxa"/>
          </w:tcPr>
          <w:p w:rsidR="009B3FFA" w:rsidRPr="00F22C9C" w:rsidRDefault="009B3FFA" w:rsidP="00DC7EE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Alternatives</w:t>
            </w:r>
          </w:p>
        </w:tc>
        <w:tc>
          <w:tcPr>
            <w:tcW w:w="7193"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登出成功後回到登入頁面</w:t>
            </w:r>
          </w:p>
        </w:tc>
      </w:tr>
      <w:tr w:rsidR="00DC7EE8" w:rsidRPr="00F22C9C" w:rsidTr="006B2848">
        <w:tc>
          <w:tcPr>
            <w:tcW w:w="1985" w:type="dxa"/>
          </w:tcPr>
          <w:p w:rsidR="00DC7EE8" w:rsidRPr="00F22C9C" w:rsidRDefault="00DC7EE8" w:rsidP="00DC7EE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Exceptions</w:t>
            </w:r>
          </w:p>
        </w:tc>
        <w:tc>
          <w:tcPr>
            <w:tcW w:w="7193" w:type="dxa"/>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在沒有開啟定位功能，會跳出通知。</w:t>
            </w:r>
          </w:p>
        </w:tc>
      </w:tr>
    </w:tbl>
    <w:p w:rsidR="009B3FFA" w:rsidRPr="00F22C9C" w:rsidRDefault="009B3FFA" w:rsidP="009B3FFA">
      <w:pPr>
        <w:rPr>
          <w:rFonts w:ascii="新細明體" w:eastAsia="新細明體" w:hAnsi="新細明體"/>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6468"/>
      </w:tblGrid>
      <w:tr w:rsidR="00DC7EE8" w:rsidRPr="00F22C9C" w:rsidTr="003C7E14">
        <w:tc>
          <w:tcPr>
            <w:tcW w:w="1946" w:type="dxa"/>
            <w:shd w:val="clear" w:color="auto" w:fill="B3B3B3"/>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Use case name</w:t>
            </w:r>
          </w:p>
        </w:tc>
        <w:tc>
          <w:tcPr>
            <w:tcW w:w="6468" w:type="dxa"/>
            <w:shd w:val="clear" w:color="auto" w:fill="B3B3B3"/>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自訂搜尋條件</w:t>
            </w:r>
          </w:p>
        </w:tc>
      </w:tr>
      <w:tr w:rsidR="00DC7EE8" w:rsidRPr="00F22C9C" w:rsidTr="003C7E14">
        <w:tc>
          <w:tcPr>
            <w:tcW w:w="1946" w:type="dxa"/>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Summary</w:t>
            </w:r>
          </w:p>
        </w:tc>
        <w:tc>
          <w:tcPr>
            <w:tcW w:w="6468" w:type="dxa"/>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設定搜尋範圍、事件或好友。</w:t>
            </w:r>
          </w:p>
        </w:tc>
      </w:tr>
      <w:tr w:rsidR="00DC7EE8" w:rsidRPr="00F22C9C" w:rsidTr="003C7E14">
        <w:tc>
          <w:tcPr>
            <w:tcW w:w="1946" w:type="dxa"/>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Actor</w:t>
            </w:r>
          </w:p>
        </w:tc>
        <w:tc>
          <w:tcPr>
            <w:tcW w:w="6468" w:type="dxa"/>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會員</w:t>
            </w:r>
          </w:p>
        </w:tc>
      </w:tr>
      <w:tr w:rsidR="003C7E14" w:rsidRPr="00F22C9C" w:rsidTr="003C7E14">
        <w:tc>
          <w:tcPr>
            <w:tcW w:w="1946" w:type="dxa"/>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Entry Condition</w:t>
            </w:r>
          </w:p>
        </w:tc>
        <w:tc>
          <w:tcPr>
            <w:tcW w:w="6468" w:type="dxa"/>
          </w:tcPr>
          <w:p w:rsidR="003C7E14" w:rsidRPr="00F22C9C" w:rsidRDefault="003C7E14" w:rsidP="006B2848">
            <w:pPr>
              <w:rPr>
                <w:rFonts w:ascii="新細明體" w:eastAsia="新細明體" w:hAnsi="新細明體" w:cs="Times New Roman"/>
                <w:color w:val="0000FF"/>
                <w:szCs w:val="24"/>
              </w:rPr>
            </w:pPr>
            <w:r w:rsidRPr="00F22C9C">
              <w:rPr>
                <w:rFonts w:ascii="新細明體" w:eastAsia="新細明體" w:hAnsi="新細明體" w:cs="Times New Roman" w:hint="eastAsia"/>
                <w:color w:val="0000FF"/>
                <w:szCs w:val="24"/>
              </w:rPr>
              <w:t>執行登入</w:t>
            </w:r>
          </w:p>
        </w:tc>
      </w:tr>
      <w:tr w:rsidR="00DC7EE8" w:rsidRPr="00F22C9C" w:rsidTr="003C7E14">
        <w:trPr>
          <w:trHeight w:val="983"/>
        </w:trPr>
        <w:tc>
          <w:tcPr>
            <w:tcW w:w="1946" w:type="dxa"/>
            <w:vAlign w:val="center"/>
          </w:tcPr>
          <w:p w:rsidR="00DC7EE8" w:rsidRPr="00F22C9C" w:rsidRDefault="004A030E"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Flow of Events</w:t>
            </w:r>
          </w:p>
        </w:tc>
        <w:tc>
          <w:tcPr>
            <w:tcW w:w="6468" w:type="dxa"/>
            <w:vAlign w:val="center"/>
          </w:tcPr>
          <w:p w:rsidR="007C54F4" w:rsidRPr="00F22C9C" w:rsidRDefault="007C54F4" w:rsidP="007C54F4">
            <w:pPr>
              <w:pStyle w:val="a3"/>
              <w:numPr>
                <w:ilvl w:val="0"/>
                <w:numId w:val="14"/>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點手機上的menu按鈕，出現功能表並點選搜尋按鈕</w:t>
            </w:r>
          </w:p>
          <w:p w:rsidR="007C54F4" w:rsidRPr="00F22C9C" w:rsidRDefault="007C54F4" w:rsidP="007C54F4">
            <w:pPr>
              <w:pStyle w:val="a3"/>
              <w:numPr>
                <w:ilvl w:val="0"/>
                <w:numId w:val="14"/>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進入搜尋頁面</w:t>
            </w:r>
          </w:p>
          <w:p w:rsidR="00DC7EE8" w:rsidRPr="00F22C9C" w:rsidRDefault="004A030E" w:rsidP="004A030E">
            <w:pPr>
              <w:pStyle w:val="a3"/>
              <w:numPr>
                <w:ilvl w:val="0"/>
                <w:numId w:val="14"/>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選擇範圍、好友、時間與事件類別之搜尋條件</w:t>
            </w:r>
          </w:p>
          <w:p w:rsidR="004A030E" w:rsidRPr="00F22C9C" w:rsidRDefault="004A030E" w:rsidP="004A030E">
            <w:pPr>
              <w:pStyle w:val="a3"/>
              <w:numPr>
                <w:ilvl w:val="0"/>
                <w:numId w:val="14"/>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按下搜尋按鈕</w:t>
            </w:r>
          </w:p>
          <w:p w:rsidR="004A030E" w:rsidRPr="00F22C9C" w:rsidRDefault="004A030E" w:rsidP="004A030E">
            <w:pPr>
              <w:pStyle w:val="a3"/>
              <w:numPr>
                <w:ilvl w:val="0"/>
                <w:numId w:val="14"/>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回到主畫面</w:t>
            </w:r>
          </w:p>
        </w:tc>
      </w:tr>
      <w:tr w:rsidR="003C7E14" w:rsidRPr="00F22C9C" w:rsidTr="003C7E14">
        <w:trPr>
          <w:trHeight w:val="983"/>
        </w:trPr>
        <w:tc>
          <w:tcPr>
            <w:tcW w:w="1946" w:type="dxa"/>
            <w:vAlign w:val="center"/>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Exit Condition</w:t>
            </w:r>
          </w:p>
        </w:tc>
        <w:tc>
          <w:tcPr>
            <w:tcW w:w="6468" w:type="dxa"/>
            <w:vAlign w:val="center"/>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按下Back鍵</w:t>
            </w:r>
          </w:p>
        </w:tc>
      </w:tr>
      <w:tr w:rsidR="00DC7EE8" w:rsidRPr="00F22C9C" w:rsidTr="003C7E14">
        <w:tc>
          <w:tcPr>
            <w:tcW w:w="1946" w:type="dxa"/>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Alternatives</w:t>
            </w:r>
          </w:p>
        </w:tc>
        <w:tc>
          <w:tcPr>
            <w:tcW w:w="6468" w:type="dxa"/>
          </w:tcPr>
          <w:p w:rsidR="00DC7EE8" w:rsidRPr="00F22C9C" w:rsidRDefault="00DC7EE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無</w:t>
            </w:r>
          </w:p>
        </w:tc>
      </w:tr>
      <w:tr w:rsidR="00DC7EE8" w:rsidRPr="00F22C9C" w:rsidTr="003C7E14">
        <w:tc>
          <w:tcPr>
            <w:tcW w:w="1946" w:type="dxa"/>
          </w:tcPr>
          <w:p w:rsidR="00DC7EE8" w:rsidRPr="00F22C9C" w:rsidRDefault="00DC7EE8"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Exceptions</w:t>
            </w:r>
          </w:p>
        </w:tc>
        <w:tc>
          <w:tcPr>
            <w:tcW w:w="6468" w:type="dxa"/>
          </w:tcPr>
          <w:p w:rsidR="00DC7EE8"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無</w:t>
            </w:r>
          </w:p>
        </w:tc>
      </w:tr>
      <w:tr w:rsidR="00217832" w:rsidRPr="00F22C9C" w:rsidTr="003C7E14">
        <w:tc>
          <w:tcPr>
            <w:tcW w:w="1946" w:type="dxa"/>
          </w:tcPr>
          <w:p w:rsidR="00217832" w:rsidRPr="00F22C9C" w:rsidRDefault="00217832"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Special Requirements</w:t>
            </w:r>
          </w:p>
        </w:tc>
        <w:tc>
          <w:tcPr>
            <w:tcW w:w="6468" w:type="dxa"/>
          </w:tcPr>
          <w:p w:rsidR="00217832" w:rsidRPr="00F22C9C" w:rsidRDefault="00C017B6" w:rsidP="006B2848">
            <w:pPr>
              <w:rPr>
                <w:rFonts w:ascii="新細明體" w:eastAsia="新細明體" w:hAnsi="新細明體" w:cs="Times New Roman"/>
                <w:color w:val="0000FF"/>
                <w:kern w:val="0"/>
                <w:szCs w:val="24"/>
              </w:rPr>
            </w:pPr>
            <w:r w:rsidRPr="00F22C9C">
              <w:rPr>
                <w:rFonts w:ascii="新細明體" w:eastAsia="新細明體" w:hAnsi="新細明體" w:cs="Calibri" w:hint="eastAsia"/>
                <w:color w:val="0000FF"/>
                <w:szCs w:val="24"/>
              </w:rPr>
              <w:t>每</w:t>
            </w:r>
            <w:proofErr w:type="gramStart"/>
            <w:r w:rsidRPr="00F22C9C">
              <w:rPr>
                <w:rFonts w:ascii="新細明體" w:eastAsia="新細明體" w:hAnsi="新細明體" w:cs="Calibri" w:hint="eastAsia"/>
                <w:color w:val="0000FF"/>
                <w:szCs w:val="24"/>
              </w:rPr>
              <w:t>個</w:t>
            </w:r>
            <w:proofErr w:type="gramEnd"/>
            <w:r w:rsidRPr="00F22C9C">
              <w:rPr>
                <w:rFonts w:ascii="新細明體" w:eastAsia="新細明體" w:hAnsi="新細明體" w:cs="Calibri" w:hint="eastAsia"/>
                <w:color w:val="0000FF"/>
                <w:szCs w:val="24"/>
              </w:rPr>
              <w:t>request</w:t>
            </w:r>
            <w:r w:rsidRPr="00F22C9C">
              <w:rPr>
                <w:rFonts w:ascii="新細明體" w:eastAsia="新細明體" w:hAnsi="新細明體" w:cs="Calibri"/>
                <w:color w:val="0000FF"/>
                <w:szCs w:val="24"/>
              </w:rPr>
              <w:t>需在</w:t>
            </w:r>
            <w:r w:rsidRPr="00F22C9C">
              <w:rPr>
                <w:rFonts w:ascii="新細明體" w:eastAsia="新細明體" w:hAnsi="新細明體" w:cs="Calibri" w:hint="eastAsia"/>
                <w:color w:val="0000FF"/>
                <w:szCs w:val="24"/>
              </w:rPr>
              <w:t>500毫秒</w:t>
            </w:r>
            <w:r w:rsidRPr="00F22C9C">
              <w:rPr>
                <w:rFonts w:ascii="新細明體" w:eastAsia="新細明體" w:hAnsi="新細明體" w:cs="Calibri"/>
                <w:color w:val="0000FF"/>
                <w:szCs w:val="24"/>
              </w:rPr>
              <w:t>內完成</w:t>
            </w:r>
            <w:r w:rsidRPr="00F22C9C">
              <w:rPr>
                <w:rFonts w:ascii="新細明體" w:eastAsia="新細明體" w:hAnsi="新細明體" w:cs="Calibri" w:hint="eastAsia"/>
                <w:color w:val="0000FF"/>
                <w:szCs w:val="24"/>
              </w:rPr>
              <w:t>。</w:t>
            </w:r>
          </w:p>
        </w:tc>
      </w:tr>
    </w:tbl>
    <w:p w:rsidR="00DC7EE8" w:rsidRPr="00F22C9C" w:rsidRDefault="00DC7EE8" w:rsidP="009B3FFA">
      <w:pPr>
        <w:rPr>
          <w:rFonts w:ascii="新細明體" w:eastAsia="新細明體" w:hAnsi="新細明體"/>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6466"/>
      </w:tblGrid>
      <w:tr w:rsidR="00217832" w:rsidRPr="00F22C9C" w:rsidTr="003C7E14">
        <w:tc>
          <w:tcPr>
            <w:tcW w:w="1948" w:type="dxa"/>
            <w:shd w:val="clear" w:color="auto" w:fill="B3B3B3"/>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Use case name</w:t>
            </w:r>
          </w:p>
        </w:tc>
        <w:tc>
          <w:tcPr>
            <w:tcW w:w="6466" w:type="dxa"/>
            <w:shd w:val="clear" w:color="auto" w:fill="B3B3B3"/>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查看事件</w:t>
            </w:r>
          </w:p>
        </w:tc>
      </w:tr>
      <w:tr w:rsidR="00217832" w:rsidRPr="00F22C9C" w:rsidTr="003C7E14">
        <w:tc>
          <w:tcPr>
            <w:tcW w:w="1948" w:type="dxa"/>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Summary</w:t>
            </w:r>
          </w:p>
        </w:tc>
        <w:tc>
          <w:tcPr>
            <w:tcW w:w="6466" w:type="dxa"/>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查看經搜尋條件篩選出的事件</w:t>
            </w:r>
          </w:p>
        </w:tc>
      </w:tr>
      <w:tr w:rsidR="00217832" w:rsidRPr="00F22C9C" w:rsidTr="003C7E14">
        <w:tc>
          <w:tcPr>
            <w:tcW w:w="1948" w:type="dxa"/>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Actor</w:t>
            </w:r>
          </w:p>
        </w:tc>
        <w:tc>
          <w:tcPr>
            <w:tcW w:w="6466" w:type="dxa"/>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會員</w:t>
            </w:r>
          </w:p>
        </w:tc>
      </w:tr>
      <w:tr w:rsidR="003C7E14" w:rsidRPr="00F22C9C" w:rsidTr="003C7E14">
        <w:tc>
          <w:tcPr>
            <w:tcW w:w="1948" w:type="dxa"/>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Entry Condition</w:t>
            </w:r>
          </w:p>
        </w:tc>
        <w:tc>
          <w:tcPr>
            <w:tcW w:w="6466" w:type="dxa"/>
          </w:tcPr>
          <w:p w:rsidR="003C7E14" w:rsidRPr="00F22C9C" w:rsidRDefault="003C7E14" w:rsidP="006B2848">
            <w:pPr>
              <w:rPr>
                <w:rFonts w:ascii="新細明體" w:eastAsia="新細明體" w:hAnsi="新細明體" w:cs="Times New Roman"/>
                <w:color w:val="0000FF"/>
                <w:szCs w:val="24"/>
              </w:rPr>
            </w:pPr>
            <w:r w:rsidRPr="00F22C9C">
              <w:rPr>
                <w:rFonts w:ascii="新細明體" w:eastAsia="新細明體" w:hAnsi="新細明體" w:cs="Times New Roman" w:hint="eastAsia"/>
                <w:color w:val="0000FF"/>
                <w:szCs w:val="24"/>
              </w:rPr>
              <w:t>執行登入</w:t>
            </w:r>
          </w:p>
        </w:tc>
      </w:tr>
      <w:tr w:rsidR="00217832" w:rsidRPr="00F22C9C" w:rsidTr="003C7E14">
        <w:trPr>
          <w:trHeight w:val="766"/>
        </w:trPr>
        <w:tc>
          <w:tcPr>
            <w:tcW w:w="1948" w:type="dxa"/>
            <w:vAlign w:val="center"/>
          </w:tcPr>
          <w:p w:rsidR="00217832" w:rsidRPr="00F22C9C" w:rsidRDefault="004A030E"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Flow of Events</w:t>
            </w:r>
          </w:p>
        </w:tc>
        <w:tc>
          <w:tcPr>
            <w:tcW w:w="6466" w:type="dxa"/>
            <w:vAlign w:val="center"/>
          </w:tcPr>
          <w:p w:rsidR="00217832" w:rsidRPr="00F22C9C" w:rsidRDefault="004A030E" w:rsidP="004A030E">
            <w:pPr>
              <w:pStyle w:val="a3"/>
              <w:numPr>
                <w:ilvl w:val="0"/>
                <w:numId w:val="15"/>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在主畫面選擇共同需求事件進入事件頁面</w:t>
            </w:r>
          </w:p>
          <w:p w:rsidR="004A030E" w:rsidRPr="00F22C9C" w:rsidRDefault="004A030E" w:rsidP="006F2058">
            <w:pPr>
              <w:pStyle w:val="a3"/>
              <w:numPr>
                <w:ilvl w:val="0"/>
                <w:numId w:val="15"/>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查看事件資</w:t>
            </w:r>
            <w:r w:rsidR="007C54F4" w:rsidRPr="00F22C9C">
              <w:rPr>
                <w:rFonts w:ascii="新細明體" w:eastAsia="新細明體" w:hAnsi="新細明體" w:cs="Times New Roman" w:hint="eastAsia"/>
                <w:color w:val="0000FF"/>
                <w:kern w:val="0"/>
                <w:szCs w:val="24"/>
              </w:rPr>
              <w:t>訊</w:t>
            </w:r>
          </w:p>
        </w:tc>
      </w:tr>
      <w:tr w:rsidR="003C7E14" w:rsidRPr="00F22C9C" w:rsidTr="003C7E14">
        <w:trPr>
          <w:trHeight w:val="766"/>
        </w:trPr>
        <w:tc>
          <w:tcPr>
            <w:tcW w:w="1948" w:type="dxa"/>
            <w:vAlign w:val="center"/>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Exit Condition</w:t>
            </w:r>
          </w:p>
        </w:tc>
        <w:tc>
          <w:tcPr>
            <w:tcW w:w="6466" w:type="dxa"/>
            <w:vAlign w:val="center"/>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按下Back鍵</w:t>
            </w:r>
          </w:p>
        </w:tc>
      </w:tr>
      <w:tr w:rsidR="00217832" w:rsidRPr="00F22C9C" w:rsidTr="003C7E14">
        <w:tc>
          <w:tcPr>
            <w:tcW w:w="1948" w:type="dxa"/>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Alternatives</w:t>
            </w:r>
          </w:p>
        </w:tc>
        <w:tc>
          <w:tcPr>
            <w:tcW w:w="6466" w:type="dxa"/>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如果是非發起人查看時：</w:t>
            </w:r>
          </w:p>
          <w:p w:rsidR="00217832" w:rsidRPr="00F22C9C" w:rsidRDefault="00217832" w:rsidP="006B2848">
            <w:pPr>
              <w:rPr>
                <w:rFonts w:ascii="新細明體" w:eastAsia="新細明體" w:hAnsi="新細明體" w:cs="Times New Roman"/>
                <w:color w:val="0000FF"/>
                <w:kern w:val="0"/>
                <w:szCs w:val="24"/>
              </w:rPr>
            </w:pPr>
            <w:proofErr w:type="gramStart"/>
            <w:r w:rsidRPr="00F22C9C">
              <w:rPr>
                <w:rFonts w:ascii="新細明體" w:eastAsia="新細明體" w:hAnsi="新細明體" w:cs="Times New Roman" w:hint="eastAsia"/>
                <w:color w:val="0000FF"/>
                <w:kern w:val="0"/>
                <w:szCs w:val="24"/>
              </w:rPr>
              <w:t>＊</w:t>
            </w:r>
            <w:proofErr w:type="gramEnd"/>
            <w:r w:rsidRPr="00F22C9C">
              <w:rPr>
                <w:rFonts w:ascii="新細明體" w:eastAsia="新細明體" w:hAnsi="新細明體" w:cs="Times New Roman" w:hint="eastAsia"/>
                <w:color w:val="0000FF"/>
                <w:kern w:val="0"/>
                <w:szCs w:val="24"/>
              </w:rPr>
              <w:t>顯示參與事件或是退出事件選項</w:t>
            </w:r>
          </w:p>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如果是發起人查看時：</w:t>
            </w:r>
          </w:p>
          <w:p w:rsidR="00217832" w:rsidRPr="00F22C9C" w:rsidRDefault="00217832" w:rsidP="006B2848">
            <w:pPr>
              <w:rPr>
                <w:rFonts w:ascii="新細明體" w:eastAsia="新細明體" w:hAnsi="新細明體" w:cs="Times New Roman"/>
                <w:color w:val="0000FF"/>
                <w:kern w:val="0"/>
                <w:szCs w:val="24"/>
              </w:rPr>
            </w:pPr>
            <w:proofErr w:type="gramStart"/>
            <w:r w:rsidRPr="00F22C9C">
              <w:rPr>
                <w:rFonts w:ascii="新細明體" w:eastAsia="新細明體" w:hAnsi="新細明體" w:cs="Times New Roman" w:hint="eastAsia"/>
                <w:color w:val="0000FF"/>
                <w:kern w:val="0"/>
                <w:szCs w:val="24"/>
              </w:rPr>
              <w:lastRenderedPageBreak/>
              <w:t>＊</w:t>
            </w:r>
            <w:proofErr w:type="gramEnd"/>
            <w:r w:rsidRPr="00F22C9C">
              <w:rPr>
                <w:rFonts w:ascii="新細明體" w:eastAsia="新細明體" w:hAnsi="新細明體" w:cs="Times New Roman" w:hint="eastAsia"/>
                <w:color w:val="0000FF"/>
                <w:kern w:val="0"/>
                <w:szCs w:val="24"/>
              </w:rPr>
              <w:t>顯示修改事件選項</w:t>
            </w:r>
          </w:p>
          <w:p w:rsidR="00217832" w:rsidRPr="00F22C9C" w:rsidRDefault="00217832" w:rsidP="006B2848">
            <w:pPr>
              <w:rPr>
                <w:rFonts w:ascii="新細明體" w:eastAsia="新細明體" w:hAnsi="新細明體" w:cs="Times New Roman"/>
                <w:color w:val="0000FF"/>
                <w:kern w:val="0"/>
                <w:szCs w:val="24"/>
              </w:rPr>
            </w:pPr>
            <w:proofErr w:type="gramStart"/>
            <w:r w:rsidRPr="00F22C9C">
              <w:rPr>
                <w:rFonts w:ascii="新細明體" w:eastAsia="新細明體" w:hAnsi="新細明體" w:cs="Times New Roman" w:hint="eastAsia"/>
                <w:color w:val="0000FF"/>
                <w:kern w:val="0"/>
                <w:szCs w:val="24"/>
              </w:rPr>
              <w:t>＊</w:t>
            </w:r>
            <w:proofErr w:type="gramEnd"/>
            <w:r w:rsidRPr="00F22C9C">
              <w:rPr>
                <w:rFonts w:ascii="新細明體" w:eastAsia="新細明體" w:hAnsi="新細明體" w:cs="Times New Roman" w:hint="eastAsia"/>
                <w:color w:val="0000FF"/>
                <w:kern w:val="0"/>
                <w:szCs w:val="24"/>
              </w:rPr>
              <w:t>顯示刪除事件選項</w:t>
            </w:r>
          </w:p>
        </w:tc>
      </w:tr>
      <w:tr w:rsidR="00217832" w:rsidRPr="00F22C9C" w:rsidTr="003C7E14">
        <w:tc>
          <w:tcPr>
            <w:tcW w:w="1948" w:type="dxa"/>
          </w:tcPr>
          <w:p w:rsidR="00217832" w:rsidRPr="00F22C9C" w:rsidRDefault="00217832"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lastRenderedPageBreak/>
              <w:t>Exceptions</w:t>
            </w:r>
          </w:p>
        </w:tc>
        <w:tc>
          <w:tcPr>
            <w:tcW w:w="6466" w:type="dxa"/>
          </w:tcPr>
          <w:p w:rsidR="00217832" w:rsidRPr="00F22C9C" w:rsidRDefault="00217832"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無</w:t>
            </w:r>
          </w:p>
        </w:tc>
      </w:tr>
    </w:tbl>
    <w:p w:rsidR="00217832" w:rsidRPr="00F22C9C" w:rsidRDefault="00217832" w:rsidP="009B3FFA">
      <w:pPr>
        <w:rPr>
          <w:rFonts w:ascii="新細明體" w:eastAsia="新細明體" w:hAnsi="新細明體"/>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6466"/>
      </w:tblGrid>
      <w:tr w:rsidR="009B3FFA" w:rsidRPr="00F22C9C" w:rsidTr="003C7E14">
        <w:tc>
          <w:tcPr>
            <w:tcW w:w="1948" w:type="dxa"/>
            <w:shd w:val="clear" w:color="auto" w:fill="B3B3B3"/>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Use case name</w:t>
            </w:r>
          </w:p>
        </w:tc>
        <w:tc>
          <w:tcPr>
            <w:tcW w:w="6466" w:type="dxa"/>
            <w:shd w:val="clear" w:color="auto" w:fill="B3B3B3"/>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查看使用者資訊</w:t>
            </w:r>
          </w:p>
        </w:tc>
      </w:tr>
      <w:tr w:rsidR="009B3FFA" w:rsidRPr="00F22C9C" w:rsidTr="003C7E14">
        <w:tc>
          <w:tcPr>
            <w:tcW w:w="1948"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Summary</w:t>
            </w:r>
          </w:p>
        </w:tc>
        <w:tc>
          <w:tcPr>
            <w:tcW w:w="6466"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查看經搜尋條件篩選出的使用者資訊</w:t>
            </w:r>
          </w:p>
        </w:tc>
      </w:tr>
      <w:tr w:rsidR="009B3FFA" w:rsidRPr="00F22C9C" w:rsidTr="003C7E14">
        <w:tc>
          <w:tcPr>
            <w:tcW w:w="1948"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Actor</w:t>
            </w:r>
          </w:p>
        </w:tc>
        <w:tc>
          <w:tcPr>
            <w:tcW w:w="6466"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會員</w:t>
            </w:r>
          </w:p>
        </w:tc>
      </w:tr>
      <w:tr w:rsidR="003C7E14" w:rsidRPr="00F22C9C" w:rsidTr="003C7E14">
        <w:tc>
          <w:tcPr>
            <w:tcW w:w="1948" w:type="dxa"/>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Entry Condition</w:t>
            </w:r>
          </w:p>
        </w:tc>
        <w:tc>
          <w:tcPr>
            <w:tcW w:w="6466" w:type="dxa"/>
          </w:tcPr>
          <w:p w:rsidR="003C7E14" w:rsidRPr="00F22C9C" w:rsidRDefault="003C7E14" w:rsidP="006B2848">
            <w:pPr>
              <w:rPr>
                <w:rFonts w:ascii="新細明體" w:eastAsia="新細明體" w:hAnsi="新細明體" w:cs="Times New Roman"/>
                <w:color w:val="0000FF"/>
                <w:szCs w:val="24"/>
              </w:rPr>
            </w:pPr>
            <w:r w:rsidRPr="00F22C9C">
              <w:rPr>
                <w:rFonts w:ascii="新細明體" w:eastAsia="新細明體" w:hAnsi="新細明體" w:cs="Times New Roman" w:hint="eastAsia"/>
                <w:color w:val="0000FF"/>
                <w:szCs w:val="24"/>
              </w:rPr>
              <w:t>執行登入</w:t>
            </w:r>
          </w:p>
        </w:tc>
      </w:tr>
      <w:tr w:rsidR="003C7E14" w:rsidRPr="00F22C9C" w:rsidTr="003C7E14">
        <w:trPr>
          <w:trHeight w:val="844"/>
        </w:trPr>
        <w:tc>
          <w:tcPr>
            <w:tcW w:w="1948" w:type="dxa"/>
            <w:vAlign w:val="center"/>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Flow of Events</w:t>
            </w:r>
          </w:p>
        </w:tc>
        <w:tc>
          <w:tcPr>
            <w:tcW w:w="6466" w:type="dxa"/>
            <w:vAlign w:val="center"/>
          </w:tcPr>
          <w:p w:rsidR="003C7E14" w:rsidRPr="00F22C9C" w:rsidRDefault="003C7E14" w:rsidP="004A030E">
            <w:pPr>
              <w:pStyle w:val="a3"/>
              <w:numPr>
                <w:ilvl w:val="0"/>
                <w:numId w:val="16"/>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在查看事件頁面選擇進入發起者資訊頁面</w:t>
            </w:r>
          </w:p>
          <w:p w:rsidR="003C7E14" w:rsidRPr="00F22C9C" w:rsidRDefault="003C7E14" w:rsidP="003C7E14">
            <w:pPr>
              <w:pStyle w:val="a3"/>
              <w:numPr>
                <w:ilvl w:val="0"/>
                <w:numId w:val="16"/>
              </w:numPr>
              <w:ind w:leftChars="0"/>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查看發起者資訊</w:t>
            </w:r>
          </w:p>
        </w:tc>
      </w:tr>
      <w:tr w:rsidR="003C7E14" w:rsidRPr="00F22C9C" w:rsidTr="003C7E14">
        <w:trPr>
          <w:trHeight w:val="844"/>
        </w:trPr>
        <w:tc>
          <w:tcPr>
            <w:tcW w:w="1948" w:type="dxa"/>
            <w:vAlign w:val="center"/>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Exit Condition</w:t>
            </w:r>
          </w:p>
        </w:tc>
        <w:tc>
          <w:tcPr>
            <w:tcW w:w="6466" w:type="dxa"/>
            <w:vAlign w:val="center"/>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按下Back鍵</w:t>
            </w:r>
          </w:p>
        </w:tc>
      </w:tr>
      <w:tr w:rsidR="003C7E14" w:rsidRPr="00F22C9C" w:rsidTr="003C7E14">
        <w:tc>
          <w:tcPr>
            <w:tcW w:w="1948" w:type="dxa"/>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Alternatives</w:t>
            </w:r>
          </w:p>
        </w:tc>
        <w:tc>
          <w:tcPr>
            <w:tcW w:w="6466" w:type="dxa"/>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如果使用者點選自己</w:t>
            </w:r>
          </w:p>
          <w:p w:rsidR="003C7E14" w:rsidRPr="00F22C9C" w:rsidRDefault="003C7E14" w:rsidP="006B2848">
            <w:pPr>
              <w:rPr>
                <w:rFonts w:ascii="新細明體" w:eastAsia="新細明體" w:hAnsi="新細明體" w:cs="Times New Roman"/>
                <w:color w:val="0000FF"/>
                <w:kern w:val="0"/>
                <w:szCs w:val="24"/>
              </w:rPr>
            </w:pPr>
            <w:proofErr w:type="gramStart"/>
            <w:r w:rsidRPr="00F22C9C">
              <w:rPr>
                <w:rFonts w:ascii="新細明體" w:eastAsia="新細明體" w:hAnsi="新細明體" w:cs="Times New Roman" w:hint="eastAsia"/>
                <w:color w:val="0000FF"/>
                <w:kern w:val="0"/>
                <w:szCs w:val="24"/>
              </w:rPr>
              <w:t>＊</w:t>
            </w:r>
            <w:proofErr w:type="gramEnd"/>
            <w:r w:rsidRPr="00F22C9C">
              <w:rPr>
                <w:rFonts w:ascii="新細明體" w:eastAsia="新細明體" w:hAnsi="新細明體" w:cs="Times New Roman" w:hint="eastAsia"/>
                <w:color w:val="0000FF"/>
                <w:kern w:val="0"/>
                <w:szCs w:val="24"/>
              </w:rPr>
              <w:t>編輯</w:t>
            </w:r>
            <w:proofErr w:type="spellStart"/>
            <w:r w:rsidRPr="00F22C9C">
              <w:rPr>
                <w:rFonts w:ascii="新細明體" w:eastAsia="新細明體" w:hAnsi="新細明體" w:cs="Times New Roman" w:hint="eastAsia"/>
                <w:color w:val="0000FF"/>
                <w:kern w:val="0"/>
                <w:szCs w:val="24"/>
              </w:rPr>
              <w:t>Sodar</w:t>
            </w:r>
            <w:proofErr w:type="spellEnd"/>
            <w:r w:rsidRPr="00F22C9C">
              <w:rPr>
                <w:rFonts w:ascii="新細明體" w:eastAsia="新細明體" w:hAnsi="新細明體" w:cs="Times New Roman" w:hint="eastAsia"/>
                <w:color w:val="0000FF"/>
                <w:kern w:val="0"/>
                <w:szCs w:val="24"/>
              </w:rPr>
              <w:t xml:space="preserve"> App使用者個人聯絡電話</w:t>
            </w:r>
          </w:p>
        </w:tc>
      </w:tr>
      <w:tr w:rsidR="003C7E14" w:rsidRPr="00F22C9C" w:rsidTr="003C7E14">
        <w:tc>
          <w:tcPr>
            <w:tcW w:w="1948" w:type="dxa"/>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Exceptions</w:t>
            </w:r>
          </w:p>
        </w:tc>
        <w:tc>
          <w:tcPr>
            <w:tcW w:w="6466" w:type="dxa"/>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無</w:t>
            </w:r>
          </w:p>
        </w:tc>
      </w:tr>
    </w:tbl>
    <w:p w:rsidR="009B3FFA" w:rsidRPr="00F22C9C" w:rsidRDefault="009B3FFA" w:rsidP="009B3FFA">
      <w:pPr>
        <w:rPr>
          <w:rFonts w:ascii="新細明體" w:eastAsia="新細明體" w:hAnsi="新細明體" w:cs="Times New Roman"/>
          <w:bCs/>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6466"/>
      </w:tblGrid>
      <w:tr w:rsidR="009B3FFA" w:rsidRPr="00F22C9C" w:rsidTr="003C7E14">
        <w:tc>
          <w:tcPr>
            <w:tcW w:w="1948" w:type="dxa"/>
            <w:shd w:val="clear" w:color="auto" w:fill="B3B3B3"/>
            <w:vAlign w:val="center"/>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Use case name</w:t>
            </w:r>
          </w:p>
        </w:tc>
        <w:tc>
          <w:tcPr>
            <w:tcW w:w="6466" w:type="dxa"/>
            <w:shd w:val="clear" w:color="auto" w:fill="B3B3B3"/>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聯絡</w:t>
            </w:r>
          </w:p>
        </w:tc>
      </w:tr>
      <w:tr w:rsidR="009B3FFA" w:rsidRPr="00F22C9C" w:rsidTr="003C7E14">
        <w:tc>
          <w:tcPr>
            <w:tcW w:w="1948" w:type="dxa"/>
            <w:vAlign w:val="center"/>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Summary</w:t>
            </w:r>
          </w:p>
        </w:tc>
        <w:tc>
          <w:tcPr>
            <w:tcW w:w="6466"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聯繫好友。</w:t>
            </w:r>
          </w:p>
        </w:tc>
      </w:tr>
      <w:tr w:rsidR="009B3FFA" w:rsidRPr="00F22C9C" w:rsidTr="003C7E14">
        <w:tc>
          <w:tcPr>
            <w:tcW w:w="1948" w:type="dxa"/>
            <w:vAlign w:val="center"/>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Actor</w:t>
            </w:r>
          </w:p>
        </w:tc>
        <w:tc>
          <w:tcPr>
            <w:tcW w:w="6466" w:type="dxa"/>
          </w:tcPr>
          <w:p w:rsidR="009B3FFA" w:rsidRPr="00F22C9C" w:rsidRDefault="009B3FFA"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會員</w:t>
            </w:r>
          </w:p>
        </w:tc>
      </w:tr>
      <w:tr w:rsidR="003C7E14" w:rsidRPr="00F22C9C" w:rsidTr="003C7E14">
        <w:tc>
          <w:tcPr>
            <w:tcW w:w="1948" w:type="dxa"/>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Entry Condition</w:t>
            </w:r>
          </w:p>
        </w:tc>
        <w:tc>
          <w:tcPr>
            <w:tcW w:w="6466" w:type="dxa"/>
          </w:tcPr>
          <w:p w:rsidR="003C7E14" w:rsidRPr="00F22C9C" w:rsidRDefault="003C7E14" w:rsidP="006B2848">
            <w:pPr>
              <w:rPr>
                <w:rFonts w:ascii="新細明體" w:eastAsia="新細明體" w:hAnsi="新細明體" w:cs="Times New Roman"/>
                <w:color w:val="0000FF"/>
                <w:szCs w:val="24"/>
              </w:rPr>
            </w:pPr>
            <w:r w:rsidRPr="00F22C9C">
              <w:rPr>
                <w:rFonts w:ascii="新細明體" w:eastAsia="新細明體" w:hAnsi="新細明體" w:cs="Times New Roman" w:hint="eastAsia"/>
                <w:color w:val="0000FF"/>
                <w:szCs w:val="24"/>
              </w:rPr>
              <w:t>執行登入</w:t>
            </w:r>
          </w:p>
        </w:tc>
      </w:tr>
      <w:tr w:rsidR="003C7E14" w:rsidRPr="00F22C9C" w:rsidTr="003C7E14">
        <w:trPr>
          <w:trHeight w:val="699"/>
        </w:trPr>
        <w:tc>
          <w:tcPr>
            <w:tcW w:w="1948" w:type="dxa"/>
            <w:vAlign w:val="center"/>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Flow of Events</w:t>
            </w:r>
          </w:p>
        </w:tc>
        <w:tc>
          <w:tcPr>
            <w:tcW w:w="6466" w:type="dxa"/>
            <w:vAlign w:val="center"/>
          </w:tcPr>
          <w:p w:rsidR="003C7E14" w:rsidRPr="00F22C9C" w:rsidRDefault="003C7E14" w:rsidP="003C7E14">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按下打電話的按鈕</w:t>
            </w:r>
            <w:proofErr w:type="gramStart"/>
            <w:r w:rsidRPr="00F22C9C">
              <w:rPr>
                <w:rFonts w:ascii="新細明體" w:eastAsia="新細明體" w:hAnsi="新細明體" w:cs="Times New Roman" w:hint="eastAsia"/>
                <w:color w:val="0000FF"/>
                <w:kern w:val="0"/>
                <w:szCs w:val="24"/>
              </w:rPr>
              <w:t>即可播</w:t>
            </w:r>
            <w:proofErr w:type="gramEnd"/>
            <w:r w:rsidRPr="00F22C9C">
              <w:rPr>
                <w:rFonts w:ascii="新細明體" w:eastAsia="新細明體" w:hAnsi="新細明體" w:cs="Times New Roman" w:hint="eastAsia"/>
                <w:color w:val="0000FF"/>
                <w:kern w:val="0"/>
                <w:szCs w:val="24"/>
              </w:rPr>
              <w:t>打電話給對方</w:t>
            </w:r>
          </w:p>
        </w:tc>
      </w:tr>
      <w:tr w:rsidR="003C7E14" w:rsidRPr="00F22C9C" w:rsidTr="003C7E14">
        <w:trPr>
          <w:trHeight w:val="699"/>
        </w:trPr>
        <w:tc>
          <w:tcPr>
            <w:tcW w:w="1948" w:type="dxa"/>
            <w:vAlign w:val="center"/>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Exit Condition</w:t>
            </w:r>
          </w:p>
        </w:tc>
        <w:tc>
          <w:tcPr>
            <w:tcW w:w="6466" w:type="dxa"/>
            <w:vAlign w:val="center"/>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按下Back鍵或結束電話按鈕</w:t>
            </w:r>
          </w:p>
        </w:tc>
      </w:tr>
      <w:tr w:rsidR="003C7E14" w:rsidRPr="00F22C9C" w:rsidTr="003C7E14">
        <w:tc>
          <w:tcPr>
            <w:tcW w:w="1948" w:type="dxa"/>
            <w:vAlign w:val="center"/>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Alternatives</w:t>
            </w:r>
          </w:p>
        </w:tc>
        <w:tc>
          <w:tcPr>
            <w:tcW w:w="6466" w:type="dxa"/>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無</w:t>
            </w:r>
          </w:p>
        </w:tc>
      </w:tr>
      <w:tr w:rsidR="003C7E14" w:rsidRPr="00F22C9C" w:rsidTr="003C7E14">
        <w:tc>
          <w:tcPr>
            <w:tcW w:w="1948" w:type="dxa"/>
            <w:vAlign w:val="center"/>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Exceptions</w:t>
            </w:r>
          </w:p>
        </w:tc>
        <w:tc>
          <w:tcPr>
            <w:tcW w:w="6466" w:type="dxa"/>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如果對方沒有提供電話號碼，會跳出告知視窗。</w:t>
            </w:r>
          </w:p>
        </w:tc>
      </w:tr>
    </w:tbl>
    <w:p w:rsidR="009B3FFA" w:rsidRPr="00F22C9C" w:rsidRDefault="009B3FFA" w:rsidP="009B3FFA">
      <w:pPr>
        <w:rPr>
          <w:rFonts w:ascii="新細明體" w:eastAsia="新細明體" w:hAnsi="新細明體"/>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6466"/>
      </w:tblGrid>
      <w:tr w:rsidR="006F2058" w:rsidRPr="00F22C9C" w:rsidTr="003C7E14">
        <w:tc>
          <w:tcPr>
            <w:tcW w:w="1948" w:type="dxa"/>
            <w:shd w:val="clear" w:color="auto" w:fill="B3B3B3"/>
            <w:vAlign w:val="center"/>
          </w:tcPr>
          <w:p w:rsidR="006F2058" w:rsidRPr="00F22C9C" w:rsidRDefault="006F2058"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Use case name</w:t>
            </w:r>
          </w:p>
        </w:tc>
        <w:tc>
          <w:tcPr>
            <w:tcW w:w="6466" w:type="dxa"/>
            <w:shd w:val="clear" w:color="auto" w:fill="B3B3B3"/>
            <w:vAlign w:val="center"/>
          </w:tcPr>
          <w:p w:rsidR="006F2058" w:rsidRPr="00F22C9C" w:rsidRDefault="006F2058"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b/>
                <w:color w:val="0000FF"/>
                <w:szCs w:val="24"/>
                <w:u w:val="single"/>
              </w:rPr>
              <w:t>登出</w:t>
            </w:r>
          </w:p>
        </w:tc>
      </w:tr>
      <w:tr w:rsidR="006F2058" w:rsidRPr="00F22C9C" w:rsidTr="003C7E14">
        <w:tc>
          <w:tcPr>
            <w:tcW w:w="1948" w:type="dxa"/>
            <w:vAlign w:val="center"/>
          </w:tcPr>
          <w:p w:rsidR="006F2058" w:rsidRPr="00F22C9C" w:rsidRDefault="006F2058"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Summary</w:t>
            </w:r>
          </w:p>
        </w:tc>
        <w:tc>
          <w:tcPr>
            <w:tcW w:w="6466" w:type="dxa"/>
            <w:vAlign w:val="center"/>
          </w:tcPr>
          <w:p w:rsidR="006F2058" w:rsidRPr="00F22C9C" w:rsidRDefault="006F2058"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登出</w:t>
            </w:r>
            <w:proofErr w:type="spellStart"/>
            <w:r w:rsidRPr="00F22C9C">
              <w:rPr>
                <w:rFonts w:ascii="新細明體" w:eastAsia="新細明體" w:hAnsi="新細明體" w:cs="Times New Roman" w:hint="eastAsia"/>
                <w:color w:val="0000FF"/>
                <w:szCs w:val="24"/>
              </w:rPr>
              <w:t>Sodar</w:t>
            </w:r>
            <w:proofErr w:type="spellEnd"/>
          </w:p>
        </w:tc>
      </w:tr>
      <w:tr w:rsidR="006F2058" w:rsidRPr="00F22C9C" w:rsidTr="003C7E14">
        <w:tc>
          <w:tcPr>
            <w:tcW w:w="1948" w:type="dxa"/>
            <w:vAlign w:val="center"/>
          </w:tcPr>
          <w:p w:rsidR="006F2058" w:rsidRPr="00F22C9C" w:rsidRDefault="006F2058"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Actor</w:t>
            </w:r>
          </w:p>
        </w:tc>
        <w:tc>
          <w:tcPr>
            <w:tcW w:w="6466" w:type="dxa"/>
            <w:vAlign w:val="center"/>
          </w:tcPr>
          <w:p w:rsidR="006F2058" w:rsidRPr="00F22C9C" w:rsidRDefault="006F2058"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szCs w:val="24"/>
              </w:rPr>
              <w:t>會員</w:t>
            </w:r>
          </w:p>
        </w:tc>
      </w:tr>
      <w:tr w:rsidR="003C7E14" w:rsidRPr="00F22C9C" w:rsidTr="003C7E14">
        <w:tc>
          <w:tcPr>
            <w:tcW w:w="1948" w:type="dxa"/>
          </w:tcPr>
          <w:p w:rsidR="003C7E14" w:rsidRPr="00F22C9C" w:rsidRDefault="003C7E14" w:rsidP="006B2848">
            <w:pPr>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Entry Condition</w:t>
            </w:r>
          </w:p>
        </w:tc>
        <w:tc>
          <w:tcPr>
            <w:tcW w:w="6466" w:type="dxa"/>
          </w:tcPr>
          <w:p w:rsidR="003C7E14" w:rsidRPr="00F22C9C" w:rsidRDefault="003C7E14" w:rsidP="006B2848">
            <w:pPr>
              <w:rPr>
                <w:rFonts w:ascii="新細明體" w:eastAsia="新細明體" w:hAnsi="新細明體" w:cs="Times New Roman"/>
                <w:color w:val="0000FF"/>
                <w:szCs w:val="24"/>
              </w:rPr>
            </w:pPr>
            <w:r w:rsidRPr="00F22C9C">
              <w:rPr>
                <w:rFonts w:ascii="新細明體" w:eastAsia="新細明體" w:hAnsi="新細明體" w:cs="Times New Roman" w:hint="eastAsia"/>
                <w:color w:val="0000FF"/>
                <w:szCs w:val="24"/>
              </w:rPr>
              <w:t>執行登入</w:t>
            </w:r>
          </w:p>
        </w:tc>
      </w:tr>
      <w:tr w:rsidR="003C7E14" w:rsidRPr="00F22C9C" w:rsidTr="003C7E14">
        <w:trPr>
          <w:trHeight w:val="764"/>
        </w:trPr>
        <w:tc>
          <w:tcPr>
            <w:tcW w:w="1948" w:type="dxa"/>
            <w:vAlign w:val="center"/>
          </w:tcPr>
          <w:p w:rsidR="003C7E14" w:rsidRPr="00F22C9C" w:rsidRDefault="003C7E14" w:rsidP="006B2848">
            <w:pPr>
              <w:jc w:val="both"/>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Flow of Events</w:t>
            </w:r>
          </w:p>
        </w:tc>
        <w:tc>
          <w:tcPr>
            <w:tcW w:w="6466" w:type="dxa"/>
            <w:vAlign w:val="center"/>
          </w:tcPr>
          <w:p w:rsidR="003C7E14" w:rsidRPr="00F22C9C" w:rsidRDefault="003C7E14"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1. 點選menu</w:t>
            </w:r>
          </w:p>
          <w:p w:rsidR="003C7E14" w:rsidRPr="00F22C9C" w:rsidRDefault="003C7E14"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2. 選擇登出</w:t>
            </w:r>
          </w:p>
        </w:tc>
      </w:tr>
      <w:tr w:rsidR="003C7E14" w:rsidRPr="00F22C9C" w:rsidTr="003C7E14">
        <w:tc>
          <w:tcPr>
            <w:tcW w:w="1948" w:type="dxa"/>
            <w:vAlign w:val="center"/>
          </w:tcPr>
          <w:p w:rsidR="003C7E14" w:rsidRPr="00F22C9C" w:rsidRDefault="003C7E14" w:rsidP="006B2848">
            <w:pPr>
              <w:rPr>
                <w:rFonts w:ascii="新細明體" w:eastAsia="新細明體" w:hAnsi="新細明體" w:cs="Times New Roman"/>
                <w:color w:val="0000FF"/>
                <w:kern w:val="0"/>
                <w:szCs w:val="24"/>
              </w:rPr>
            </w:pPr>
            <w:r w:rsidRPr="00F22C9C">
              <w:rPr>
                <w:rFonts w:ascii="新細明體" w:eastAsia="新細明體" w:hAnsi="新細明體" w:cs="Times New Roman"/>
                <w:b/>
                <w:bCs/>
                <w:color w:val="0000FF"/>
                <w:kern w:val="0"/>
                <w:szCs w:val="24"/>
              </w:rPr>
              <w:t>Alternatives</w:t>
            </w:r>
          </w:p>
        </w:tc>
        <w:tc>
          <w:tcPr>
            <w:tcW w:w="6466" w:type="dxa"/>
            <w:vAlign w:val="center"/>
          </w:tcPr>
          <w:p w:rsidR="003C7E14" w:rsidRPr="00F22C9C" w:rsidRDefault="003C7E14"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登入成功後以後使用本系統會自動登入</w:t>
            </w:r>
          </w:p>
        </w:tc>
      </w:tr>
      <w:tr w:rsidR="003C7E14" w:rsidRPr="00F22C9C" w:rsidTr="003C7E14">
        <w:tc>
          <w:tcPr>
            <w:tcW w:w="1948" w:type="dxa"/>
            <w:vAlign w:val="center"/>
          </w:tcPr>
          <w:p w:rsidR="003C7E14" w:rsidRPr="00F22C9C" w:rsidRDefault="003C7E14" w:rsidP="006B2848">
            <w:pPr>
              <w:jc w:val="both"/>
              <w:rPr>
                <w:rFonts w:ascii="新細明體" w:eastAsia="新細明體" w:hAnsi="新細明體" w:cs="Times New Roman"/>
                <w:b/>
                <w:bCs/>
                <w:color w:val="0000FF"/>
                <w:kern w:val="0"/>
                <w:szCs w:val="24"/>
              </w:rPr>
            </w:pPr>
            <w:r w:rsidRPr="00F22C9C">
              <w:rPr>
                <w:rFonts w:ascii="新細明體" w:eastAsia="新細明體" w:hAnsi="新細明體" w:cs="Times New Roman" w:hint="eastAsia"/>
                <w:b/>
                <w:bCs/>
                <w:color w:val="0000FF"/>
                <w:kern w:val="0"/>
                <w:szCs w:val="24"/>
              </w:rPr>
              <w:t>Exceptions</w:t>
            </w:r>
          </w:p>
        </w:tc>
        <w:tc>
          <w:tcPr>
            <w:tcW w:w="6466" w:type="dxa"/>
            <w:vAlign w:val="center"/>
          </w:tcPr>
          <w:p w:rsidR="003C7E14" w:rsidRPr="00F22C9C" w:rsidRDefault="003C7E14" w:rsidP="006B2848">
            <w:pPr>
              <w:jc w:val="both"/>
              <w:rPr>
                <w:rFonts w:ascii="新細明體" w:eastAsia="新細明體" w:hAnsi="新細明體" w:cs="Times New Roman"/>
                <w:color w:val="0000FF"/>
                <w:kern w:val="0"/>
                <w:szCs w:val="24"/>
              </w:rPr>
            </w:pPr>
            <w:r w:rsidRPr="00F22C9C">
              <w:rPr>
                <w:rFonts w:ascii="新細明體" w:eastAsia="新細明體" w:hAnsi="新細明體" w:cs="Times New Roman" w:hint="eastAsia"/>
                <w:color w:val="0000FF"/>
                <w:kern w:val="0"/>
                <w:szCs w:val="24"/>
              </w:rPr>
              <w:t>在沒有開啟網路的情況下，會跳出通知。</w:t>
            </w:r>
          </w:p>
        </w:tc>
      </w:tr>
    </w:tbl>
    <w:p w:rsidR="00C07102" w:rsidRPr="00C07102" w:rsidRDefault="00C07102" w:rsidP="00C07102">
      <w:pPr>
        <w:pStyle w:val="a3"/>
        <w:numPr>
          <w:ilvl w:val="2"/>
          <w:numId w:val="35"/>
        </w:numPr>
        <w:ind w:leftChars="0"/>
        <w:rPr>
          <w:rFonts w:ascii="新細明體" w:eastAsia="新細明體" w:hAnsi="新細明體"/>
          <w:szCs w:val="24"/>
        </w:rPr>
      </w:pPr>
      <w:r>
        <w:rPr>
          <w:rFonts w:ascii="新細明體" w:eastAsia="新細明體" w:hAnsi="新細明體"/>
          <w:szCs w:val="24"/>
        </w:rPr>
        <w:t>O</w:t>
      </w:r>
      <w:r>
        <w:rPr>
          <w:rFonts w:ascii="新細明體" w:eastAsia="新細明體" w:hAnsi="新細明體" w:hint="eastAsia"/>
          <w:szCs w:val="24"/>
        </w:rPr>
        <w:t>bject</w:t>
      </w:r>
      <w:r w:rsidRPr="00C07102">
        <w:rPr>
          <w:rFonts w:ascii="新細明體" w:eastAsia="新細明體" w:hAnsi="新細明體"/>
          <w:szCs w:val="24"/>
        </w:rPr>
        <w:t xml:space="preserve"> model</w:t>
      </w:r>
    </w:p>
    <w:p w:rsidR="00C07102" w:rsidRPr="00C07102" w:rsidRDefault="00C07102" w:rsidP="00C07102">
      <w:pPr>
        <w:pStyle w:val="a3"/>
        <w:widowControl/>
        <w:numPr>
          <w:ilvl w:val="3"/>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rPr>
          <w:rFonts w:ascii="細明體" w:eastAsia="細明體" w:hAnsi="細明體" w:cs="細明體"/>
          <w:kern w:val="0"/>
          <w:szCs w:val="24"/>
        </w:rPr>
      </w:pPr>
      <w:r w:rsidRPr="00C07102">
        <w:rPr>
          <w:rFonts w:ascii="細明體" w:eastAsia="細明體" w:hAnsi="細明體" w:cs="細明體"/>
          <w:kern w:val="0"/>
          <w:szCs w:val="24"/>
        </w:rPr>
        <w:t>Data dictionary</w:t>
      </w:r>
    </w:p>
    <w:p w:rsidR="00C07102" w:rsidRPr="00C07102" w:rsidRDefault="00C07102" w:rsidP="00C07102">
      <w:pPr>
        <w:rPr>
          <w:rFonts w:ascii="標楷體" w:eastAsia="標楷體" w:hAnsi="標楷體" w:cs="Calibri"/>
          <w:color w:val="000000"/>
          <w:szCs w:val="24"/>
        </w:rPr>
      </w:pPr>
      <w:r w:rsidRPr="00C07102">
        <w:rPr>
          <w:rFonts w:ascii="標楷體" w:eastAsia="標楷體" w:hAnsi="標楷體" w:cs="Calibri"/>
          <w:color w:val="000000"/>
          <w:szCs w:val="24"/>
        </w:rPr>
        <w:lastRenderedPageBreak/>
        <w:t>會員(member)</w:t>
      </w:r>
    </w:p>
    <w:tbl>
      <w:tblPr>
        <w:tblW w:w="0" w:type="auto"/>
        <w:tblInd w:w="108" w:type="dxa"/>
        <w:tblLook w:val="0000" w:firstRow="0" w:lastRow="0" w:firstColumn="0" w:lastColumn="0" w:noHBand="0" w:noVBand="0"/>
      </w:tblPr>
      <w:tblGrid>
        <w:gridCol w:w="1668"/>
        <w:gridCol w:w="2145"/>
        <w:gridCol w:w="1176"/>
        <w:gridCol w:w="708"/>
        <w:gridCol w:w="992"/>
        <w:gridCol w:w="1701"/>
      </w:tblGrid>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b/>
                <w:bCs/>
                <w:color w:val="0000FF"/>
              </w:rPr>
              <w:t>欄位名稱</w:t>
            </w:r>
          </w:p>
        </w:tc>
        <w:tc>
          <w:tcPr>
            <w:tcW w:w="2145"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b/>
                <w:bCs/>
                <w:color w:val="0000FF"/>
              </w:rPr>
              <w:t>欄位代號</w:t>
            </w:r>
          </w:p>
        </w:tc>
        <w:tc>
          <w:tcPr>
            <w:tcW w:w="1110"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b/>
                <w:bCs/>
                <w:color w:val="0000FF"/>
              </w:rPr>
              <w:t>型態</w:t>
            </w:r>
          </w:p>
        </w:tc>
        <w:tc>
          <w:tcPr>
            <w:tcW w:w="70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b/>
                <w:bCs/>
                <w:color w:val="0000FF"/>
              </w:rPr>
              <w:t>長度</w:t>
            </w:r>
          </w:p>
        </w:tc>
        <w:tc>
          <w:tcPr>
            <w:tcW w:w="992"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b/>
                <w:bCs/>
                <w:color w:val="0000FF"/>
              </w:rPr>
              <w:t>DEF.</w:t>
            </w:r>
          </w:p>
        </w:tc>
        <w:tc>
          <w:tcPr>
            <w:tcW w:w="1701"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b/>
                <w:bCs/>
                <w:color w:val="0000FF"/>
              </w:rPr>
              <w:t xml:space="preserve">備  </w:t>
            </w:r>
            <w:proofErr w:type="gramStart"/>
            <w:r w:rsidRPr="005D7A00">
              <w:rPr>
                <w:rFonts w:ascii="標楷體" w:eastAsia="標楷體" w:hAnsi="標楷體" w:cs="Calibri"/>
                <w:b/>
                <w:bCs/>
                <w:color w:val="0000FF"/>
              </w:rPr>
              <w:t>註</w:t>
            </w:r>
            <w:proofErr w:type="gramEnd"/>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Facebook ID</w:t>
            </w:r>
          </w:p>
        </w:tc>
        <w:tc>
          <w:tcPr>
            <w:tcW w:w="214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roofErr w:type="spellStart"/>
            <w:r w:rsidRPr="005D7A00">
              <w:rPr>
                <w:rFonts w:ascii="標楷體" w:eastAsia="標楷體" w:hAnsi="標楷體" w:cs="Calibri"/>
                <w:color w:val="0000FF"/>
              </w:rPr>
              <w:t>uid</w:t>
            </w:r>
            <w:proofErr w:type="spellEnd"/>
          </w:p>
        </w:tc>
        <w:tc>
          <w:tcPr>
            <w:tcW w:w="1110"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roofErr w:type="spellStart"/>
            <w:r w:rsidRPr="005D7A00">
              <w:rPr>
                <w:rFonts w:ascii="標楷體" w:eastAsia="標楷體" w:hAnsi="標楷體" w:cs="Calibri"/>
                <w:color w:val="0000FF"/>
              </w:rPr>
              <w:t>varchar</w:t>
            </w:r>
            <w:proofErr w:type="spellEnd"/>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color w:val="0000FF"/>
              </w:rPr>
              <w:t>30</w:t>
            </w:r>
          </w:p>
        </w:tc>
        <w:tc>
          <w:tcPr>
            <w:tcW w:w="992"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r w:rsidRPr="005D7A00">
              <w:rPr>
                <w:rFonts w:ascii="標楷體" w:eastAsia="標楷體" w:hAnsi="標楷體" w:cs="Calibri"/>
                <w:color w:val="0000FF"/>
              </w:rPr>
              <w:t xml:space="preserve">primary key </w:t>
            </w:r>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名稱</w:t>
            </w:r>
          </w:p>
        </w:tc>
        <w:tc>
          <w:tcPr>
            <w:tcW w:w="2145"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r w:rsidRPr="005D7A00">
              <w:rPr>
                <w:rFonts w:ascii="標楷體" w:eastAsia="標楷體" w:hAnsi="標楷體" w:cs="Calibri"/>
                <w:color w:val="0000FF"/>
              </w:rPr>
              <w:t>name</w:t>
            </w:r>
          </w:p>
        </w:tc>
        <w:tc>
          <w:tcPr>
            <w:tcW w:w="1110"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roofErr w:type="spellStart"/>
            <w:r w:rsidRPr="005D7A00">
              <w:rPr>
                <w:rFonts w:ascii="標楷體" w:eastAsia="標楷體" w:hAnsi="標楷體" w:cs="Calibri"/>
                <w:color w:val="0000FF"/>
              </w:rPr>
              <w:t>varchar</w:t>
            </w:r>
            <w:proofErr w:type="spellEnd"/>
          </w:p>
        </w:tc>
        <w:tc>
          <w:tcPr>
            <w:tcW w:w="70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color w:val="0000FF"/>
              </w:rPr>
              <w:t>20</w:t>
            </w:r>
          </w:p>
        </w:tc>
        <w:tc>
          <w:tcPr>
            <w:tcW w:w="992"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r w:rsidRPr="005D7A00">
              <w:rPr>
                <w:rFonts w:ascii="標楷體" w:eastAsia="標楷體" w:hAnsi="標楷體" w:cs="Calibri"/>
                <w:color w:val="0000FF"/>
              </w:rPr>
              <w:t>Not Null</w:t>
            </w:r>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電話</w:t>
            </w:r>
          </w:p>
        </w:tc>
        <w:tc>
          <w:tcPr>
            <w:tcW w:w="214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r w:rsidRPr="005D7A00">
              <w:rPr>
                <w:rFonts w:ascii="標楷體" w:eastAsia="標楷體" w:hAnsi="標楷體" w:cs="Calibri"/>
                <w:color w:val="0000FF"/>
              </w:rPr>
              <w:t>phone</w:t>
            </w:r>
          </w:p>
        </w:tc>
        <w:tc>
          <w:tcPr>
            <w:tcW w:w="1110"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roofErr w:type="spellStart"/>
            <w:r w:rsidRPr="005D7A00">
              <w:rPr>
                <w:rFonts w:ascii="標楷體" w:eastAsia="標楷體" w:hAnsi="標楷體" w:cs="Calibri"/>
                <w:color w:val="0000FF"/>
              </w:rPr>
              <w:t>varchar</w:t>
            </w:r>
            <w:proofErr w:type="spellEnd"/>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color w:val="0000FF"/>
              </w:rPr>
              <w:t>20</w:t>
            </w:r>
          </w:p>
        </w:tc>
        <w:tc>
          <w:tcPr>
            <w:tcW w:w="992"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r w:rsidRPr="005D7A00">
              <w:rPr>
                <w:rFonts w:ascii="標楷體" w:eastAsia="標楷體" w:hAnsi="標楷體" w:cs="Calibri"/>
                <w:color w:val="0000FF"/>
              </w:rPr>
              <w:t>Not Null</w:t>
            </w:r>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性別</w:t>
            </w:r>
          </w:p>
        </w:tc>
        <w:tc>
          <w:tcPr>
            <w:tcW w:w="2145"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r w:rsidRPr="005D7A00">
              <w:rPr>
                <w:rFonts w:ascii="標楷體" w:eastAsia="標楷體" w:hAnsi="標楷體" w:cs="Calibri"/>
                <w:color w:val="0000FF"/>
              </w:rPr>
              <w:t>sex</w:t>
            </w:r>
          </w:p>
        </w:tc>
        <w:tc>
          <w:tcPr>
            <w:tcW w:w="1110"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roofErr w:type="spellStart"/>
            <w:r w:rsidRPr="005D7A00">
              <w:rPr>
                <w:rFonts w:ascii="標楷體" w:eastAsia="標楷體" w:hAnsi="標楷體" w:cs="Calibri"/>
                <w:color w:val="0000FF"/>
              </w:rPr>
              <w:t>varchar</w:t>
            </w:r>
            <w:proofErr w:type="spellEnd"/>
          </w:p>
        </w:tc>
        <w:tc>
          <w:tcPr>
            <w:tcW w:w="70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r w:rsidRPr="005D7A00">
              <w:rPr>
                <w:rFonts w:ascii="標楷體" w:eastAsia="標楷體" w:hAnsi="標楷體" w:cs="Calibri"/>
                <w:color w:val="0000FF"/>
              </w:rPr>
              <w:t>20</w:t>
            </w:r>
          </w:p>
        </w:tc>
        <w:tc>
          <w:tcPr>
            <w:tcW w:w="992"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關於我</w:t>
            </w:r>
          </w:p>
        </w:tc>
        <w:tc>
          <w:tcPr>
            <w:tcW w:w="21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roofErr w:type="spellStart"/>
            <w:r w:rsidRPr="005D7A00">
              <w:rPr>
                <w:rFonts w:ascii="標楷體" w:eastAsia="標楷體" w:hAnsi="標楷體" w:cs="Calibri"/>
                <w:color w:val="0000FF"/>
              </w:rPr>
              <w:t>aboutMe</w:t>
            </w:r>
            <w:proofErr w:type="spellEnd"/>
          </w:p>
        </w:tc>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roofErr w:type="spellStart"/>
            <w:r w:rsidRPr="005D7A00">
              <w:rPr>
                <w:rFonts w:ascii="標楷體" w:eastAsia="標楷體" w:hAnsi="標楷體" w:cs="Calibri"/>
                <w:color w:val="0000FF"/>
              </w:rPr>
              <w:t>varchar</w:t>
            </w:r>
            <w:proofErr w:type="spellEnd"/>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20</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學歷</w:t>
            </w:r>
          </w:p>
        </w:tc>
        <w:tc>
          <w:tcPr>
            <w:tcW w:w="21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roofErr w:type="spellStart"/>
            <w:r w:rsidRPr="005D7A00">
              <w:rPr>
                <w:rFonts w:ascii="標楷體" w:eastAsia="標楷體" w:hAnsi="標楷體" w:cs="Calibri"/>
                <w:color w:val="0000FF"/>
              </w:rPr>
              <w:t>educationHistory</w:t>
            </w:r>
            <w:proofErr w:type="spellEnd"/>
          </w:p>
        </w:tc>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roofErr w:type="spellStart"/>
            <w:r w:rsidRPr="005D7A00">
              <w:rPr>
                <w:rFonts w:ascii="標楷體" w:eastAsia="標楷體" w:hAnsi="標楷體" w:cs="Calibri"/>
                <w:color w:val="0000FF"/>
              </w:rPr>
              <w:t>varchar</w:t>
            </w:r>
            <w:proofErr w:type="spellEnd"/>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100</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工作經歷</w:t>
            </w:r>
          </w:p>
        </w:tc>
        <w:tc>
          <w:tcPr>
            <w:tcW w:w="21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roofErr w:type="spellStart"/>
            <w:r w:rsidRPr="005D7A00">
              <w:rPr>
                <w:rFonts w:ascii="標楷體" w:eastAsia="標楷體" w:hAnsi="標楷體" w:cs="Calibri"/>
                <w:color w:val="0000FF"/>
              </w:rPr>
              <w:t>workHistory</w:t>
            </w:r>
            <w:proofErr w:type="spellEnd"/>
          </w:p>
        </w:tc>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roofErr w:type="spellStart"/>
            <w:r w:rsidRPr="005D7A00">
              <w:rPr>
                <w:rFonts w:ascii="標楷體" w:eastAsia="標楷體" w:hAnsi="標楷體" w:cs="Calibri"/>
                <w:color w:val="0000FF"/>
              </w:rPr>
              <w:t>varchar</w:t>
            </w:r>
            <w:proofErr w:type="spellEnd"/>
          </w:p>
        </w:tc>
        <w:tc>
          <w:tcPr>
            <w:tcW w:w="7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100</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07102" w:rsidRPr="005D7A00" w:rsidRDefault="00C07102" w:rsidP="00677E87">
            <w:pPr>
              <w:rPr>
                <w:rFonts w:ascii="標楷體" w:eastAsia="標楷體" w:hAnsi="標楷體"/>
              </w:rPr>
            </w:pPr>
          </w:p>
        </w:tc>
      </w:tr>
      <w:tr w:rsidR="00C07102" w:rsidRPr="005D7A00" w:rsidTr="00677E87">
        <w:tc>
          <w:tcPr>
            <w:tcW w:w="1668"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rPr>
                <w:rFonts w:ascii="標楷體" w:eastAsia="標楷體" w:hAnsi="標楷體"/>
              </w:rPr>
            </w:pPr>
            <w:r w:rsidRPr="005D7A00">
              <w:rPr>
                <w:rFonts w:ascii="標楷體" w:eastAsia="標楷體" w:hAnsi="標楷體" w:cs="Calibri"/>
                <w:color w:val="0000FF"/>
              </w:rPr>
              <w:t>最後登入時間</w:t>
            </w:r>
          </w:p>
        </w:tc>
        <w:tc>
          <w:tcPr>
            <w:tcW w:w="214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roofErr w:type="spellStart"/>
            <w:r w:rsidRPr="005D7A00">
              <w:rPr>
                <w:rFonts w:ascii="標楷體" w:eastAsia="標楷體" w:hAnsi="標楷體" w:cs="Calibri"/>
                <w:color w:val="0000FF"/>
              </w:rPr>
              <w:t>last_login</w:t>
            </w:r>
            <w:proofErr w:type="spellEnd"/>
          </w:p>
        </w:tc>
        <w:tc>
          <w:tcPr>
            <w:tcW w:w="1110"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proofErr w:type="spellStart"/>
            <w:r w:rsidRPr="005D7A00">
              <w:rPr>
                <w:rFonts w:ascii="標楷體" w:eastAsia="標楷體" w:hAnsi="標楷體" w:cs="Calibri"/>
                <w:color w:val="0000FF"/>
              </w:rPr>
              <w:t>datetime</w:t>
            </w:r>
            <w:proofErr w:type="spellEnd"/>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p>
        </w:tc>
        <w:tc>
          <w:tcPr>
            <w:tcW w:w="992" w:type="dxa"/>
            <w:tcBorders>
              <w:top w:val="single" w:sz="8" w:space="0" w:color="000000"/>
              <w:left w:val="single" w:sz="8" w:space="0" w:color="000000"/>
              <w:bottom w:val="single" w:sz="8" w:space="0" w:color="000000"/>
              <w:right w:val="single" w:sz="8" w:space="0" w:color="000000"/>
            </w:tcBorders>
            <w:shd w:val="solid" w:color="D2EAF1" w:fill="D2EAF1"/>
            <w:tcMar>
              <w:top w:w="0" w:type="dxa"/>
              <w:left w:w="108" w:type="dxa"/>
              <w:bottom w:w="0" w:type="dxa"/>
              <w:right w:w="108" w:type="dxa"/>
            </w:tcMar>
          </w:tcPr>
          <w:p w:rsidR="00C07102" w:rsidRPr="005D7A00" w:rsidRDefault="00C07102" w:rsidP="00677E87">
            <w:pPr>
              <w:spacing w:line="360" w:lineRule="auto"/>
              <w:jc w:val="center"/>
              <w:rPr>
                <w:rFonts w:ascii="標楷體" w:eastAsia="標楷體" w:hAnsi="標楷體"/>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C07102" w:rsidRPr="005D7A00" w:rsidRDefault="00C07102" w:rsidP="00677E87">
            <w:pPr>
              <w:spacing w:line="360" w:lineRule="auto"/>
              <w:rPr>
                <w:rFonts w:ascii="標楷體" w:eastAsia="標楷體" w:hAnsi="標楷體"/>
              </w:rPr>
            </w:pPr>
            <w:r w:rsidRPr="005D7A00">
              <w:rPr>
                <w:rFonts w:ascii="標楷體" w:eastAsia="標楷體" w:hAnsi="標楷體" w:cs="Calibri"/>
                <w:color w:val="0000FF"/>
              </w:rPr>
              <w:t>Not Null</w:t>
            </w:r>
          </w:p>
        </w:tc>
      </w:tr>
    </w:tbl>
    <w:p w:rsidR="00C07102" w:rsidRPr="00C07102" w:rsidRDefault="00C07102" w:rsidP="005B7E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p>
    <w:p w:rsidR="00C07102" w:rsidRPr="00C07102" w:rsidRDefault="00C07102" w:rsidP="00C07102">
      <w:pPr>
        <w:pStyle w:val="a3"/>
        <w:widowControl/>
        <w:numPr>
          <w:ilvl w:val="3"/>
          <w:numId w:val="35"/>
        </w:numPr>
        <w:tabs>
          <w:tab w:val="left" w:pos="916"/>
          <w:tab w:val="left" w:pos="1832"/>
          <w:tab w:val="left" w:pos="22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rPr>
          <w:rFonts w:ascii="細明體" w:eastAsia="細明體" w:hAnsi="細明體" w:cs="細明體"/>
          <w:kern w:val="0"/>
          <w:szCs w:val="24"/>
        </w:rPr>
      </w:pPr>
      <w:r w:rsidRPr="009542B6">
        <w:rPr>
          <w:rFonts w:ascii="標楷體" w:eastAsia="標楷體" w:hAnsi="標楷體"/>
          <w:noProof/>
          <w:sz w:val="32"/>
          <w:szCs w:val="32"/>
        </w:rPr>
        <w:drawing>
          <wp:anchor distT="0" distB="0" distL="114300" distR="114300" simplePos="0" relativeHeight="251659264" behindDoc="0" locked="0" layoutInCell="1" allowOverlap="1" wp14:anchorId="20B472E3" wp14:editId="45A82FCD">
            <wp:simplePos x="0" y="0"/>
            <wp:positionH relativeFrom="column">
              <wp:posOffset>-1016000</wp:posOffset>
            </wp:positionH>
            <wp:positionV relativeFrom="paragraph">
              <wp:posOffset>266700</wp:posOffset>
            </wp:positionV>
            <wp:extent cx="7322820" cy="4802505"/>
            <wp:effectExtent l="0" t="0" r="0" b="0"/>
            <wp:wrapSquare wrapText="bothSides"/>
            <wp:docPr id="13315" name="圖片 13315" descr="D:\Computer Science\專題\Sodar\Sod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Computer Science\專題\Sodar\Sodar.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22820" cy="4802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102">
        <w:rPr>
          <w:rFonts w:ascii="細明體" w:eastAsia="細明體" w:hAnsi="細明體" w:cs="細明體"/>
          <w:kern w:val="0"/>
          <w:szCs w:val="24"/>
        </w:rPr>
        <w:t>Class diagrams</w:t>
      </w:r>
    </w:p>
    <w:p w:rsidR="001D7D9A" w:rsidRPr="00AA55A9" w:rsidRDefault="001D7D9A" w:rsidP="00AA55A9">
      <w:pPr>
        <w:pStyle w:val="a3"/>
        <w:widowControl/>
        <w:numPr>
          <w:ilvl w:val="2"/>
          <w:numId w:val="35"/>
        </w:num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rPr>
          <w:rFonts w:ascii="細明體" w:eastAsia="細明體" w:hAnsi="細明體" w:cs="細明體"/>
          <w:kern w:val="0"/>
          <w:szCs w:val="24"/>
        </w:rPr>
      </w:pPr>
      <w:r>
        <w:rPr>
          <w:rFonts w:ascii="細明體" w:eastAsia="細明體" w:hAnsi="細明體" w:cs="細明體"/>
          <w:noProof/>
          <w:kern w:val="0"/>
          <w:szCs w:val="24"/>
        </w:rPr>
        <w:lastRenderedPageBreak/>
        <w:drawing>
          <wp:anchor distT="0" distB="0" distL="114300" distR="114300" simplePos="0" relativeHeight="251660288" behindDoc="0" locked="0" layoutInCell="1" allowOverlap="1" wp14:anchorId="23950FBE" wp14:editId="2889B0A9">
            <wp:simplePos x="0" y="0"/>
            <wp:positionH relativeFrom="column">
              <wp:posOffset>240030</wp:posOffset>
            </wp:positionH>
            <wp:positionV relativeFrom="paragraph">
              <wp:posOffset>245745</wp:posOffset>
            </wp:positionV>
            <wp:extent cx="4738370" cy="2795905"/>
            <wp:effectExtent l="0" t="0" r="5080" b="4445"/>
            <wp:wrapTopAndBottom/>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命名.png"/>
                    <pic:cNvPicPr/>
                  </pic:nvPicPr>
                  <pic:blipFill>
                    <a:blip r:embed="rId10">
                      <a:extLst>
                        <a:ext uri="{28A0092B-C50C-407E-A947-70E740481C1C}">
                          <a14:useLocalDpi xmlns:a14="http://schemas.microsoft.com/office/drawing/2010/main" val="0"/>
                        </a:ext>
                      </a:extLst>
                    </a:blip>
                    <a:stretch>
                      <a:fillRect/>
                    </a:stretch>
                  </pic:blipFill>
                  <pic:spPr>
                    <a:xfrm>
                      <a:off x="0" y="0"/>
                      <a:ext cx="4738370" cy="2795905"/>
                    </a:xfrm>
                    <a:prstGeom prst="rect">
                      <a:avLst/>
                    </a:prstGeom>
                  </pic:spPr>
                </pic:pic>
              </a:graphicData>
            </a:graphic>
            <wp14:sizeRelH relativeFrom="page">
              <wp14:pctWidth>0</wp14:pctWidth>
            </wp14:sizeRelH>
            <wp14:sizeRelV relativeFrom="page">
              <wp14:pctHeight>0</wp14:pctHeight>
            </wp14:sizeRelV>
          </wp:anchor>
        </w:drawing>
      </w:r>
      <w:r w:rsidR="00C07102" w:rsidRPr="001D7D9A">
        <w:rPr>
          <w:rFonts w:ascii="細明體" w:eastAsia="細明體" w:hAnsi="細明體" w:cs="細明體"/>
          <w:kern w:val="0"/>
          <w:szCs w:val="24"/>
        </w:rPr>
        <w:t>Dynamic models</w:t>
      </w:r>
      <w:bookmarkStart w:id="5" w:name="_GoBack"/>
      <w:bookmarkEnd w:id="5"/>
    </w:p>
    <w:p w:rsidR="00C07102" w:rsidRPr="005B7E83" w:rsidRDefault="00C07102" w:rsidP="005B7E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5B7E83">
        <w:rPr>
          <w:rFonts w:ascii="細明體" w:eastAsia="細明體" w:hAnsi="細明體" w:cs="細明體"/>
          <w:kern w:val="0"/>
          <w:szCs w:val="24"/>
        </w:rPr>
        <w:t>3.5.5 User interface</w:t>
      </w:r>
    </w:p>
    <w:p w:rsidR="005B7E83" w:rsidRPr="005D7A00" w:rsidRDefault="005B7E83" w:rsidP="005B7E83">
      <w:pPr>
        <w:pStyle w:val="a3"/>
        <w:numPr>
          <w:ilvl w:val="0"/>
          <w:numId w:val="40"/>
        </w:numPr>
        <w:ind w:leftChars="0"/>
        <w:rPr>
          <w:rFonts w:ascii="標楷體" w:eastAsia="標楷體" w:hAnsi="標楷體"/>
        </w:rPr>
      </w:pPr>
      <w:r w:rsidRPr="005D7A00">
        <w:rPr>
          <w:rFonts w:ascii="標楷體" w:eastAsia="標楷體" w:hAnsi="標楷體"/>
        </w:rPr>
        <w:t>使用者登入後，系統搜尋出使用者所有好友的最近登入時間與位置，依照使用者的所在位置，在Google map上標出使用者輸入的範圍條件內的朋友</w:t>
      </w:r>
      <w:r w:rsidRPr="005D7A00">
        <w:rPr>
          <w:rFonts w:ascii="標楷體" w:eastAsia="標楷體" w:hAnsi="標楷體" w:hint="eastAsia"/>
        </w:rPr>
        <w:t>與事件，可以切換為列表模式或選擇其他篩選條件(顯示全部、使用者、事件)。</w:t>
      </w:r>
    </w:p>
    <w:p w:rsidR="005B7E83" w:rsidRPr="005D7A00" w:rsidRDefault="005B7E83" w:rsidP="005B7E83">
      <w:pPr>
        <w:pStyle w:val="a3"/>
        <w:numPr>
          <w:ilvl w:val="0"/>
          <w:numId w:val="40"/>
        </w:numPr>
        <w:ind w:leftChars="0"/>
        <w:rPr>
          <w:rFonts w:ascii="標楷體" w:eastAsia="標楷體" w:hAnsi="標楷體"/>
        </w:rPr>
      </w:pPr>
      <w:r w:rsidRPr="005D7A00">
        <w:rPr>
          <w:rFonts w:ascii="標楷體" w:eastAsia="標楷體" w:hAnsi="標楷體" w:hint="eastAsia"/>
        </w:rPr>
        <w:t>點擊一次地圖上的事件圖示將會讓該事件移動至畫面正中央，並且顯示該事件的標題標籤。</w:t>
      </w:r>
    </w:p>
    <w:p w:rsidR="005B7E83" w:rsidRPr="00AA55A9" w:rsidRDefault="005B7E83" w:rsidP="00AA55A9">
      <w:pPr>
        <w:pStyle w:val="a3"/>
        <w:numPr>
          <w:ilvl w:val="0"/>
          <w:numId w:val="40"/>
        </w:numPr>
        <w:ind w:leftChars="0"/>
        <w:rPr>
          <w:rFonts w:ascii="標楷體" w:eastAsia="標楷體" w:hAnsi="標楷體"/>
        </w:rPr>
      </w:pPr>
      <w:r w:rsidRPr="005D7A00">
        <w:rPr>
          <w:rFonts w:ascii="標楷體" w:eastAsia="標楷體" w:hAnsi="標楷體" w:hint="eastAsia"/>
        </w:rPr>
        <w:t>點擊兩次地圖上的事件圖示或者列表中的項目來查看該使用者或事件的詳細資訊。</w:t>
      </w:r>
    </w:p>
    <w:p w:rsidR="00E71185" w:rsidRPr="00E71185" w:rsidRDefault="005B7E83" w:rsidP="00E711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5D7A00">
        <w:rPr>
          <w:rFonts w:ascii="標楷體" w:eastAsia="標楷體" w:hAnsi="標楷體"/>
          <w:noProof/>
        </w:rPr>
        <w:drawing>
          <wp:inline distT="0" distB="0" distL="0" distR="0" wp14:anchorId="5C61C1F5" wp14:editId="2D5AAD05">
            <wp:extent cx="2110796" cy="3172570"/>
            <wp:effectExtent l="0" t="0" r="3810" b="8890"/>
            <wp:docPr id="489" name="圖片 489" descr="device-2011-08-16-155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vice-2011-08-16-1552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10602" cy="3172279"/>
                    </a:xfrm>
                    <a:prstGeom prst="rect">
                      <a:avLst/>
                    </a:prstGeom>
                    <a:noFill/>
                    <a:ln>
                      <a:noFill/>
                    </a:ln>
                  </pic:spPr>
                </pic:pic>
              </a:graphicData>
            </a:graphic>
          </wp:inline>
        </w:drawing>
      </w:r>
      <w:r w:rsidRPr="005D7A00">
        <w:rPr>
          <w:rFonts w:ascii="標楷體" w:eastAsia="標楷體" w:hAnsi="標楷體"/>
          <w:noProof/>
        </w:rPr>
        <w:drawing>
          <wp:inline distT="0" distB="0" distL="0" distR="0" wp14:anchorId="5583EE96" wp14:editId="4164E2FC">
            <wp:extent cx="2138901" cy="3194105"/>
            <wp:effectExtent l="0" t="0" r="0" b="6350"/>
            <wp:docPr id="488" name="圖片 488" descr="device-2011-08-16-155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vice-2011-08-16-1551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8900" cy="3194103"/>
                    </a:xfrm>
                    <a:prstGeom prst="rect">
                      <a:avLst/>
                    </a:prstGeom>
                    <a:noFill/>
                    <a:ln>
                      <a:noFill/>
                    </a:ln>
                  </pic:spPr>
                </pic:pic>
              </a:graphicData>
            </a:graphic>
          </wp:inline>
        </w:drawing>
      </w:r>
    </w:p>
    <w:p w:rsidR="006F2058" w:rsidRDefault="00C07102" w:rsidP="00C071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細明體" w:eastAsia="細明體" w:hAnsi="細明體" w:cs="細明體"/>
          <w:kern w:val="0"/>
          <w:szCs w:val="24"/>
        </w:rPr>
      </w:pPr>
      <w:r w:rsidRPr="00C07102">
        <w:rPr>
          <w:rFonts w:ascii="細明體" w:eastAsia="細明體" w:hAnsi="細明體" w:cs="細明體"/>
          <w:kern w:val="0"/>
          <w:szCs w:val="24"/>
        </w:rPr>
        <w:t>4. Glossary</w:t>
      </w:r>
    </w:p>
    <w:p w:rsidR="00E71185" w:rsidRPr="001B67A3" w:rsidRDefault="00E71185" w:rsidP="00C071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rPr>
      </w:pPr>
      <w:r w:rsidRPr="001B67A3">
        <w:rPr>
          <w:rFonts w:ascii="標楷體" w:eastAsia="標楷體" w:hAnsi="標楷體" w:hint="eastAsia"/>
        </w:rPr>
        <w:t>LBS：</w:t>
      </w:r>
      <w:r w:rsidRPr="001B67A3">
        <w:rPr>
          <w:rFonts w:ascii="標楷體" w:eastAsia="標楷體" w:hAnsi="標楷體"/>
        </w:rPr>
        <w:t>基於位置的服務</w:t>
      </w:r>
      <w:r w:rsidRPr="001B67A3">
        <w:rPr>
          <w:rFonts w:ascii="標楷體" w:eastAsia="標楷體" w:hAnsi="標楷體" w:hint="eastAsia"/>
        </w:rPr>
        <w:t>，</w:t>
      </w:r>
      <w:r w:rsidRPr="001B67A3">
        <w:rPr>
          <w:rFonts w:ascii="標楷體" w:eastAsia="標楷體" w:hAnsi="標楷體"/>
        </w:rPr>
        <w:t>它是透過</w:t>
      </w:r>
      <w:hyperlink r:id="rId13" w:tooltip="移動運營商 (頁面不存在)" w:history="1">
        <w:r w:rsidRPr="001B67A3">
          <w:rPr>
            <w:rFonts w:ascii="標楷體" w:eastAsia="標楷體" w:hAnsi="標楷體"/>
          </w:rPr>
          <w:t>移動運營商</w:t>
        </w:r>
      </w:hyperlink>
      <w:r w:rsidRPr="001B67A3">
        <w:rPr>
          <w:rFonts w:ascii="標楷體" w:eastAsia="標楷體" w:hAnsi="標楷體"/>
        </w:rPr>
        <w:t>的</w:t>
      </w:r>
      <w:hyperlink r:id="rId14" w:tooltip="無線電通訊網路 (頁面不存在)" w:history="1">
        <w:r w:rsidRPr="001B67A3">
          <w:rPr>
            <w:rFonts w:ascii="標楷體" w:eastAsia="標楷體" w:hAnsi="標楷體"/>
          </w:rPr>
          <w:t>無線電通訊網路</w:t>
        </w:r>
      </w:hyperlink>
      <w:r w:rsidRPr="001B67A3">
        <w:rPr>
          <w:rFonts w:ascii="標楷體" w:eastAsia="標楷體" w:hAnsi="標楷體"/>
        </w:rPr>
        <w:t>（如</w:t>
      </w:r>
      <w:hyperlink r:id="rId15" w:tooltip="GSM" w:history="1">
        <w:r w:rsidRPr="001B67A3">
          <w:rPr>
            <w:rFonts w:ascii="標楷體" w:eastAsia="標楷體" w:hAnsi="標楷體"/>
          </w:rPr>
          <w:t>GSM</w:t>
        </w:r>
      </w:hyperlink>
      <w:r w:rsidRPr="001B67A3">
        <w:rPr>
          <w:rFonts w:ascii="標楷體" w:eastAsia="標楷體" w:hAnsi="標楷體"/>
        </w:rPr>
        <w:t>網、</w:t>
      </w:r>
      <w:hyperlink r:id="rId16" w:tooltip="CDMA" w:history="1">
        <w:r w:rsidRPr="001B67A3">
          <w:rPr>
            <w:rFonts w:ascii="標楷體" w:eastAsia="標楷體" w:hAnsi="標楷體"/>
          </w:rPr>
          <w:t>CDMA</w:t>
        </w:r>
      </w:hyperlink>
      <w:r w:rsidRPr="001B67A3">
        <w:rPr>
          <w:rFonts w:ascii="標楷體" w:eastAsia="標楷體" w:hAnsi="標楷體"/>
        </w:rPr>
        <w:t>網）或外部定位方式（如</w:t>
      </w:r>
      <w:hyperlink r:id="rId17" w:tooltip="GPS" w:history="1">
        <w:r w:rsidRPr="001B67A3">
          <w:rPr>
            <w:rFonts w:ascii="標楷體" w:eastAsia="標楷體" w:hAnsi="標楷體"/>
          </w:rPr>
          <w:t>GPS</w:t>
        </w:r>
      </w:hyperlink>
      <w:r w:rsidRPr="001B67A3">
        <w:rPr>
          <w:rFonts w:ascii="標楷體" w:eastAsia="標楷體" w:hAnsi="標楷體"/>
        </w:rPr>
        <w:t>）獲取移動終端使用者的位置訊息。</w:t>
      </w:r>
    </w:p>
    <w:sectPr w:rsidR="00E71185" w:rsidRPr="001B67A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55" w:rsidRDefault="002C3955" w:rsidP="00C96C40">
      <w:r>
        <w:separator/>
      </w:r>
    </w:p>
  </w:endnote>
  <w:endnote w:type="continuationSeparator" w:id="0">
    <w:p w:rsidR="002C3955" w:rsidRDefault="002C3955" w:rsidP="00C96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55" w:rsidRDefault="002C3955" w:rsidP="00C96C40">
      <w:r>
        <w:separator/>
      </w:r>
    </w:p>
  </w:footnote>
  <w:footnote w:type="continuationSeparator" w:id="0">
    <w:p w:rsidR="002C3955" w:rsidRDefault="002C3955" w:rsidP="00C96C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1491"/>
    <w:multiLevelType w:val="hybridMultilevel"/>
    <w:tmpl w:val="B384581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07AB4FE6"/>
    <w:multiLevelType w:val="multilevel"/>
    <w:tmpl w:val="D76615DC"/>
    <w:lvl w:ilvl="0">
      <w:start w:val="1"/>
      <w:numFmt w:val="decimal"/>
      <w:lvlText w:val="%1."/>
      <w:lvlJc w:val="left"/>
      <w:pPr>
        <w:ind w:left="1560" w:hanging="360"/>
      </w:pPr>
      <w:rPr>
        <w:rFonts w:hint="default"/>
      </w:rPr>
    </w:lvl>
    <w:lvl w:ilvl="1">
      <w:start w:val="5"/>
      <w:numFmt w:val="decimal"/>
      <w:isLgl/>
      <w:lvlText w:val="%1.%2"/>
      <w:lvlJc w:val="left"/>
      <w:pPr>
        <w:ind w:left="1680" w:hanging="480"/>
      </w:pPr>
      <w:rPr>
        <w:rFonts w:hint="default"/>
      </w:rPr>
    </w:lvl>
    <w:lvl w:ilvl="2">
      <w:start w:val="2"/>
      <w:numFmt w:val="decimal"/>
      <w:isLgl/>
      <w:lvlText w:val="%1.%2.%3"/>
      <w:lvlJc w:val="left"/>
      <w:pPr>
        <w:ind w:left="19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64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000" w:hanging="1800"/>
      </w:pPr>
      <w:rPr>
        <w:rFonts w:hint="default"/>
      </w:rPr>
    </w:lvl>
  </w:abstractNum>
  <w:abstractNum w:abstractNumId="2">
    <w:nsid w:val="09A079F7"/>
    <w:multiLevelType w:val="hybridMultilevel"/>
    <w:tmpl w:val="21CCE546"/>
    <w:lvl w:ilvl="0" w:tplc="528E99FE">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nsid w:val="0C6520C6"/>
    <w:multiLevelType w:val="hybridMultilevel"/>
    <w:tmpl w:val="05561680"/>
    <w:lvl w:ilvl="0" w:tplc="CE368A5E">
      <w:start w:val="1"/>
      <w:numFmt w:val="decimal"/>
      <w:lvlText w:val="3-%1-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0F1B4440"/>
    <w:multiLevelType w:val="hybridMultilevel"/>
    <w:tmpl w:val="FA9237B0"/>
    <w:lvl w:ilvl="0" w:tplc="8C808D8E">
      <w:start w:val="1"/>
      <w:numFmt w:val="decimal"/>
      <w:lvlText w:val="3-%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A10866"/>
    <w:multiLevelType w:val="hybridMultilevel"/>
    <w:tmpl w:val="DBF49BD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1BB656CA"/>
    <w:multiLevelType w:val="hybridMultilevel"/>
    <w:tmpl w:val="1BD06DEA"/>
    <w:lvl w:ilvl="0" w:tplc="90245F44">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7">
    <w:nsid w:val="1D2B3295"/>
    <w:multiLevelType w:val="hybridMultilevel"/>
    <w:tmpl w:val="69D8EFF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2947456F"/>
    <w:multiLevelType w:val="hybridMultilevel"/>
    <w:tmpl w:val="E4EA7C2E"/>
    <w:lvl w:ilvl="0" w:tplc="07F0F19E">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9">
    <w:nsid w:val="2FF2060F"/>
    <w:multiLevelType w:val="hybridMultilevel"/>
    <w:tmpl w:val="DC8C892C"/>
    <w:lvl w:ilvl="0" w:tplc="28CEE5AE">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0">
    <w:nsid w:val="30572F81"/>
    <w:multiLevelType w:val="hybridMultilevel"/>
    <w:tmpl w:val="4E92AD3E"/>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34625EF1"/>
    <w:multiLevelType w:val="hybridMultilevel"/>
    <w:tmpl w:val="FA6A52B0"/>
    <w:lvl w:ilvl="0" w:tplc="9DFA2280">
      <w:start w:val="3"/>
      <w:numFmt w:val="decimal"/>
      <w:lvlText w:val="3-%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2">
    <w:nsid w:val="35ED0A36"/>
    <w:multiLevelType w:val="hybridMultilevel"/>
    <w:tmpl w:val="889C4E94"/>
    <w:lvl w:ilvl="0" w:tplc="D59EC4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8B71696"/>
    <w:multiLevelType w:val="hybridMultilevel"/>
    <w:tmpl w:val="3BE8A058"/>
    <w:lvl w:ilvl="0" w:tplc="C6D43240">
      <w:start w:val="1"/>
      <w:numFmt w:val="decimal"/>
      <w:lvlText w:val="1-%1"/>
      <w:lvlJc w:val="left"/>
      <w:pPr>
        <w:ind w:left="840" w:hanging="480"/>
      </w:pPr>
      <w:rPr>
        <w:rFonts w:hint="eastAsia"/>
        <w:sz w:val="32"/>
        <w:szCs w:val="32"/>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442620BC"/>
    <w:multiLevelType w:val="hybridMultilevel"/>
    <w:tmpl w:val="8ED035EC"/>
    <w:lvl w:ilvl="0" w:tplc="856C08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61B4870"/>
    <w:multiLevelType w:val="hybridMultilevel"/>
    <w:tmpl w:val="61F43ED6"/>
    <w:lvl w:ilvl="0" w:tplc="591C1268">
      <w:start w:val="3"/>
      <w:numFmt w:val="decimal"/>
      <w:lvlText w:val="3-%1-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B705633"/>
    <w:multiLevelType w:val="hybridMultilevel"/>
    <w:tmpl w:val="FC6C3DA8"/>
    <w:lvl w:ilvl="0" w:tplc="C700F748">
      <w:start w:val="1"/>
      <w:numFmt w:val="decimal"/>
      <w:lvlText w:val="%1."/>
      <w:lvlJc w:val="left"/>
      <w:pPr>
        <w:ind w:left="360" w:hanging="360"/>
      </w:pPr>
      <w:rPr>
        <w:b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nsid w:val="50200FE9"/>
    <w:multiLevelType w:val="hybridMultilevel"/>
    <w:tmpl w:val="F81AA3EA"/>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nsid w:val="519620C4"/>
    <w:multiLevelType w:val="hybridMultilevel"/>
    <w:tmpl w:val="88FA6D9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nsid w:val="539E29BB"/>
    <w:multiLevelType w:val="hybridMultilevel"/>
    <w:tmpl w:val="EE5A8006"/>
    <w:lvl w:ilvl="0" w:tplc="A63A6B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3C14CBE"/>
    <w:multiLevelType w:val="hybridMultilevel"/>
    <w:tmpl w:val="565EACBC"/>
    <w:lvl w:ilvl="0" w:tplc="FFFFFFFF">
      <w:start w:val="1"/>
      <w:numFmt w:val="bullet"/>
      <w:lvlText w:val="●"/>
      <w:lvlJc w:val="left"/>
      <w:pPr>
        <w:ind w:left="480" w:hanging="480"/>
      </w:pPr>
      <w:rPr>
        <w:rFonts w:ascii="Calibri" w:eastAsia="Calibri" w:hAnsi="Calibri" w:cs="Calibri"/>
        <w:b w:val="0"/>
        <w:bCs w:val="0"/>
        <w:i w:val="0"/>
        <w:iCs w:val="0"/>
        <w:strike w:val="0"/>
        <w:color w:val="000000"/>
        <w:sz w:val="22"/>
        <w:szCs w:val="22"/>
        <w:u w:val="no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54980941"/>
    <w:multiLevelType w:val="hybridMultilevel"/>
    <w:tmpl w:val="88FA6D9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nsid w:val="58520FD7"/>
    <w:multiLevelType w:val="multilevel"/>
    <w:tmpl w:val="C1CEA9F6"/>
    <w:lvl w:ilvl="0">
      <w:start w:val="3"/>
      <w:numFmt w:val="decimal"/>
      <w:lvlText w:val="%1"/>
      <w:lvlJc w:val="left"/>
      <w:pPr>
        <w:ind w:left="480" w:hanging="480"/>
      </w:pPr>
      <w:rPr>
        <w:rFonts w:hint="default"/>
      </w:rPr>
    </w:lvl>
    <w:lvl w:ilvl="1">
      <w:start w:val="3"/>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3">
    <w:nsid w:val="5AA11D62"/>
    <w:multiLevelType w:val="multilevel"/>
    <w:tmpl w:val="B992CAE2"/>
    <w:lvl w:ilvl="0">
      <w:start w:val="3"/>
      <w:numFmt w:val="decimal"/>
      <w:lvlText w:val="%1"/>
      <w:lvlJc w:val="left"/>
      <w:pPr>
        <w:ind w:left="480" w:hanging="480"/>
      </w:pPr>
      <w:rPr>
        <w:rFonts w:hint="default"/>
      </w:rPr>
    </w:lvl>
    <w:lvl w:ilvl="1">
      <w:start w:val="5"/>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nsid w:val="5B6B68A8"/>
    <w:multiLevelType w:val="hybridMultilevel"/>
    <w:tmpl w:val="B1580A9E"/>
    <w:lvl w:ilvl="0" w:tplc="E8F8F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D7801C1"/>
    <w:multiLevelType w:val="multilevel"/>
    <w:tmpl w:val="F5C2A8FA"/>
    <w:lvl w:ilvl="0">
      <w:start w:val="1"/>
      <w:numFmt w:val="decimal"/>
      <w:lvlText w:val="%1."/>
      <w:lvlJc w:val="left"/>
      <w:pPr>
        <w:ind w:left="1560" w:hanging="360"/>
      </w:pPr>
      <w:rPr>
        <w:rFonts w:hint="default"/>
      </w:rPr>
    </w:lvl>
    <w:lvl w:ilvl="1">
      <w:start w:val="5"/>
      <w:numFmt w:val="decimal"/>
      <w:isLgl/>
      <w:lvlText w:val="%1.%2"/>
      <w:lvlJc w:val="left"/>
      <w:pPr>
        <w:ind w:left="1680" w:hanging="48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64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000" w:hanging="1800"/>
      </w:pPr>
      <w:rPr>
        <w:rFonts w:hint="default"/>
      </w:rPr>
    </w:lvl>
  </w:abstractNum>
  <w:abstractNum w:abstractNumId="26">
    <w:nsid w:val="5F575C21"/>
    <w:multiLevelType w:val="multilevel"/>
    <w:tmpl w:val="D76615DC"/>
    <w:lvl w:ilvl="0">
      <w:start w:val="1"/>
      <w:numFmt w:val="decimal"/>
      <w:lvlText w:val="%1."/>
      <w:lvlJc w:val="left"/>
      <w:pPr>
        <w:ind w:left="1560" w:hanging="360"/>
      </w:pPr>
      <w:rPr>
        <w:rFonts w:hint="default"/>
      </w:rPr>
    </w:lvl>
    <w:lvl w:ilvl="1">
      <w:start w:val="5"/>
      <w:numFmt w:val="decimal"/>
      <w:isLgl/>
      <w:lvlText w:val="%1.%2"/>
      <w:lvlJc w:val="left"/>
      <w:pPr>
        <w:ind w:left="1680" w:hanging="480"/>
      </w:pPr>
      <w:rPr>
        <w:rFonts w:hint="default"/>
      </w:rPr>
    </w:lvl>
    <w:lvl w:ilvl="2">
      <w:start w:val="2"/>
      <w:numFmt w:val="decimal"/>
      <w:isLgl/>
      <w:lvlText w:val="%1.%2.%3"/>
      <w:lvlJc w:val="left"/>
      <w:pPr>
        <w:ind w:left="1920" w:hanging="720"/>
      </w:pPr>
      <w:rPr>
        <w:rFonts w:hint="default"/>
      </w:rPr>
    </w:lvl>
    <w:lvl w:ilvl="3">
      <w:start w:val="1"/>
      <w:numFmt w:val="decimal"/>
      <w:isLgl/>
      <w:lvlText w:val="%1.%2.%3.%4"/>
      <w:lvlJc w:val="left"/>
      <w:pPr>
        <w:ind w:left="192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64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000" w:hanging="1800"/>
      </w:pPr>
      <w:rPr>
        <w:rFonts w:hint="default"/>
      </w:rPr>
    </w:lvl>
  </w:abstractNum>
  <w:abstractNum w:abstractNumId="27">
    <w:nsid w:val="65245DDA"/>
    <w:multiLevelType w:val="hybridMultilevel"/>
    <w:tmpl w:val="32B821EA"/>
    <w:lvl w:ilvl="0" w:tplc="364C6BE2">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66A63F6A"/>
    <w:multiLevelType w:val="hybridMultilevel"/>
    <w:tmpl w:val="3F6C6FA0"/>
    <w:lvl w:ilvl="0" w:tplc="0409000F">
      <w:start w:val="1"/>
      <w:numFmt w:val="decimal"/>
      <w:lvlText w:val="%1."/>
      <w:lvlJc w:val="left"/>
      <w:pPr>
        <w:ind w:left="956" w:hanging="480"/>
      </w:pPr>
    </w:lvl>
    <w:lvl w:ilvl="1" w:tplc="0409000F">
      <w:start w:val="1"/>
      <w:numFmt w:val="decimal"/>
      <w:lvlText w:val="%2."/>
      <w:lvlJc w:val="left"/>
      <w:pPr>
        <w:ind w:left="1436" w:hanging="480"/>
      </w:pPr>
    </w:lvl>
    <w:lvl w:ilvl="2" w:tplc="0409001B">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9">
    <w:nsid w:val="66CC7DD3"/>
    <w:multiLevelType w:val="hybridMultilevel"/>
    <w:tmpl w:val="5E1A8E14"/>
    <w:lvl w:ilvl="0" w:tplc="050E27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90E1EFA"/>
    <w:multiLevelType w:val="hybridMultilevel"/>
    <w:tmpl w:val="2D28D384"/>
    <w:lvl w:ilvl="0" w:tplc="C6506068">
      <w:start w:val="3"/>
      <w:numFmt w:val="decimal"/>
      <w:lvlText w:val="3-%1-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B417604"/>
    <w:multiLevelType w:val="hybridMultilevel"/>
    <w:tmpl w:val="A804462E"/>
    <w:lvl w:ilvl="0" w:tplc="4BA0C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B823A36"/>
    <w:multiLevelType w:val="hybridMultilevel"/>
    <w:tmpl w:val="B384581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6F473390"/>
    <w:multiLevelType w:val="hybridMultilevel"/>
    <w:tmpl w:val="C72A3A26"/>
    <w:lvl w:ilvl="0" w:tplc="F4C4C81E">
      <w:start w:val="3"/>
      <w:numFmt w:val="decimal"/>
      <w:lvlText w:val="3-%1-1"/>
      <w:lvlJc w:val="left"/>
      <w:pPr>
        <w:ind w:left="480" w:hanging="480"/>
      </w:pPr>
      <w:rPr>
        <w:rFonts w:hint="default"/>
      </w:rPr>
    </w:lvl>
    <w:lvl w:ilvl="1" w:tplc="260E2D1C">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FD93503"/>
    <w:multiLevelType w:val="hybridMultilevel"/>
    <w:tmpl w:val="F87A17F4"/>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nsid w:val="76C41992"/>
    <w:multiLevelType w:val="hybridMultilevel"/>
    <w:tmpl w:val="36249304"/>
    <w:lvl w:ilvl="0" w:tplc="1E90DE04">
      <w:start w:val="1"/>
      <w:numFmt w:val="decimal"/>
      <w:lvlText w:val="4-1-%1"/>
      <w:lvlJc w:val="right"/>
      <w:pPr>
        <w:ind w:left="960" w:hanging="480"/>
      </w:pPr>
      <w:rPr>
        <w:rFonts w:asciiTheme="majorHAnsi" w:hAnsiTheme="majorHAnsi"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nsid w:val="7A805C3D"/>
    <w:multiLevelType w:val="hybridMultilevel"/>
    <w:tmpl w:val="71DA38F6"/>
    <w:lvl w:ilvl="0" w:tplc="794CE456">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7">
    <w:nsid w:val="7CD2559E"/>
    <w:multiLevelType w:val="multilevel"/>
    <w:tmpl w:val="F1F873B2"/>
    <w:lvl w:ilvl="0">
      <w:start w:val="1"/>
      <w:numFmt w:val="decimal"/>
      <w:lvlText w:val="%1."/>
      <w:lvlJc w:val="left"/>
      <w:pPr>
        <w:ind w:left="360" w:hanging="360"/>
      </w:pPr>
      <w:rPr>
        <w:rFonts w:hint="default"/>
      </w:rPr>
    </w:lvl>
    <w:lvl w:ilvl="1">
      <w:start w:val="5"/>
      <w:numFmt w:val="decimal"/>
      <w:isLgl/>
      <w:lvlText w:val="%1.%2"/>
      <w:lvlJc w:val="left"/>
      <w:pPr>
        <w:ind w:left="780" w:hanging="540"/>
      </w:pPr>
      <w:rPr>
        <w:rFonts w:hint="default"/>
      </w:rPr>
    </w:lvl>
    <w:lvl w:ilvl="2">
      <w:start w:val="2"/>
      <w:numFmt w:val="decimal"/>
      <w:isLgl/>
      <w:lvlText w:val="%1.%2.%3"/>
      <w:lvlJc w:val="left"/>
      <w:pPr>
        <w:ind w:left="12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38">
    <w:nsid w:val="7CDB32E7"/>
    <w:multiLevelType w:val="hybridMultilevel"/>
    <w:tmpl w:val="D2A47544"/>
    <w:lvl w:ilvl="0" w:tplc="C12E8F24">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num w:numId="1">
    <w:abstractNumId w:val="37"/>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3"/>
  </w:num>
  <w:num w:numId="5">
    <w:abstractNumId w:val="11"/>
  </w:num>
  <w:num w:numId="6">
    <w:abstractNumId w:val="4"/>
  </w:num>
  <w:num w:numId="7">
    <w:abstractNumId w:val="35"/>
  </w:num>
  <w:num w:numId="8">
    <w:abstractNumId w:val="3"/>
  </w:num>
  <w:num w:numId="9">
    <w:abstractNumId w:val="30"/>
  </w:num>
  <w:num w:numId="10">
    <w:abstractNumId w:val="15"/>
  </w:num>
  <w:num w:numId="11">
    <w:abstractNumId w:val="33"/>
  </w:num>
  <w:num w:numId="12">
    <w:abstractNumId w:val="14"/>
  </w:num>
  <w:num w:numId="13">
    <w:abstractNumId w:val="31"/>
  </w:num>
  <w:num w:numId="14">
    <w:abstractNumId w:val="19"/>
  </w:num>
  <w:num w:numId="15">
    <w:abstractNumId w:val="24"/>
  </w:num>
  <w:num w:numId="16">
    <w:abstractNumId w:val="29"/>
  </w:num>
  <w:num w:numId="17">
    <w:abstractNumId w:val="12"/>
  </w:num>
  <w:num w:numId="18">
    <w:abstractNumId w:val="28"/>
  </w:num>
  <w:num w:numId="19">
    <w:abstractNumId w:val="10"/>
  </w:num>
  <w:num w:numId="20">
    <w:abstractNumId w:val="21"/>
  </w:num>
  <w:num w:numId="21">
    <w:abstractNumId w:val="18"/>
  </w:num>
  <w:num w:numId="22">
    <w:abstractNumId w:val="17"/>
  </w:num>
  <w:num w:numId="23">
    <w:abstractNumId w:val="7"/>
  </w:num>
  <w:num w:numId="24">
    <w:abstractNumId w:val="34"/>
  </w:num>
  <w:num w:numId="25">
    <w:abstractNumId w:val="5"/>
  </w:num>
  <w:num w:numId="26">
    <w:abstractNumId w:val="0"/>
  </w:num>
  <w:num w:numId="27">
    <w:abstractNumId w:val="32"/>
  </w:num>
  <w:num w:numId="28">
    <w:abstractNumId w:val="22"/>
  </w:num>
  <w:num w:numId="29">
    <w:abstractNumId w:val="9"/>
  </w:num>
  <w:num w:numId="30">
    <w:abstractNumId w:val="8"/>
  </w:num>
  <w:num w:numId="31">
    <w:abstractNumId w:val="38"/>
  </w:num>
  <w:num w:numId="32">
    <w:abstractNumId w:val="36"/>
  </w:num>
  <w:num w:numId="33">
    <w:abstractNumId w:val="25"/>
  </w:num>
  <w:num w:numId="34">
    <w:abstractNumId w:val="2"/>
  </w:num>
  <w:num w:numId="35">
    <w:abstractNumId w:val="26"/>
  </w:num>
  <w:num w:numId="36">
    <w:abstractNumId w:val="27"/>
  </w:num>
  <w:num w:numId="37">
    <w:abstractNumId w:val="6"/>
  </w:num>
  <w:num w:numId="38">
    <w:abstractNumId w:val="23"/>
  </w:num>
  <w:num w:numId="39">
    <w:abstractNumId w:val="1"/>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AF3"/>
    <w:rsid w:val="000976F9"/>
    <w:rsid w:val="000B73D1"/>
    <w:rsid w:val="000E0AF3"/>
    <w:rsid w:val="00100898"/>
    <w:rsid w:val="001B67A3"/>
    <w:rsid w:val="001D7D9A"/>
    <w:rsid w:val="002034A8"/>
    <w:rsid w:val="00217832"/>
    <w:rsid w:val="002C3955"/>
    <w:rsid w:val="00300C10"/>
    <w:rsid w:val="00351944"/>
    <w:rsid w:val="003C7E14"/>
    <w:rsid w:val="003D7A56"/>
    <w:rsid w:val="004A030E"/>
    <w:rsid w:val="005B7E83"/>
    <w:rsid w:val="00611D88"/>
    <w:rsid w:val="006B2848"/>
    <w:rsid w:val="006D4EEB"/>
    <w:rsid w:val="006F2058"/>
    <w:rsid w:val="006F7EE5"/>
    <w:rsid w:val="00767F36"/>
    <w:rsid w:val="0078513E"/>
    <w:rsid w:val="007C54F4"/>
    <w:rsid w:val="00820342"/>
    <w:rsid w:val="008B610C"/>
    <w:rsid w:val="009313BE"/>
    <w:rsid w:val="00947FD6"/>
    <w:rsid w:val="00971D15"/>
    <w:rsid w:val="009B3FFA"/>
    <w:rsid w:val="00AA55A9"/>
    <w:rsid w:val="00B933F3"/>
    <w:rsid w:val="00BE2BD0"/>
    <w:rsid w:val="00C017B6"/>
    <w:rsid w:val="00C07102"/>
    <w:rsid w:val="00C63E80"/>
    <w:rsid w:val="00C85088"/>
    <w:rsid w:val="00C96C40"/>
    <w:rsid w:val="00CA4434"/>
    <w:rsid w:val="00D24EA9"/>
    <w:rsid w:val="00D51D0F"/>
    <w:rsid w:val="00DC7EE8"/>
    <w:rsid w:val="00E71185"/>
    <w:rsid w:val="00EB0DE0"/>
    <w:rsid w:val="00EE3CFC"/>
    <w:rsid w:val="00EF234B"/>
    <w:rsid w:val="00F22C9C"/>
    <w:rsid w:val="00FE12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0AF3"/>
    <w:pPr>
      <w:ind w:leftChars="200" w:left="480"/>
    </w:pPr>
  </w:style>
  <w:style w:type="character" w:customStyle="1" w:styleId="apple-style-span">
    <w:name w:val="apple-style-span"/>
    <w:basedOn w:val="a0"/>
    <w:rsid w:val="000E0AF3"/>
  </w:style>
  <w:style w:type="character" w:styleId="a4">
    <w:name w:val="Hyperlink"/>
    <w:basedOn w:val="a0"/>
    <w:uiPriority w:val="99"/>
    <w:semiHidden/>
    <w:unhideWhenUsed/>
    <w:rsid w:val="000E0AF3"/>
    <w:rPr>
      <w:color w:val="0000FF" w:themeColor="hyperlink"/>
      <w:u w:val="single"/>
    </w:rPr>
  </w:style>
  <w:style w:type="paragraph" w:styleId="a5">
    <w:name w:val="Balloon Text"/>
    <w:basedOn w:val="a"/>
    <w:link w:val="a6"/>
    <w:uiPriority w:val="99"/>
    <w:semiHidden/>
    <w:unhideWhenUsed/>
    <w:rsid w:val="00C63E80"/>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63E80"/>
    <w:rPr>
      <w:rFonts w:asciiTheme="majorHAnsi" w:eastAsiaTheme="majorEastAsia" w:hAnsiTheme="majorHAnsi" w:cstheme="majorBidi"/>
      <w:sz w:val="18"/>
      <w:szCs w:val="18"/>
    </w:rPr>
  </w:style>
  <w:style w:type="paragraph" w:styleId="a7">
    <w:name w:val="header"/>
    <w:basedOn w:val="a"/>
    <w:link w:val="a8"/>
    <w:uiPriority w:val="99"/>
    <w:unhideWhenUsed/>
    <w:rsid w:val="00C96C40"/>
    <w:pPr>
      <w:tabs>
        <w:tab w:val="center" w:pos="4153"/>
        <w:tab w:val="right" w:pos="8306"/>
      </w:tabs>
      <w:snapToGrid w:val="0"/>
    </w:pPr>
    <w:rPr>
      <w:sz w:val="20"/>
      <w:szCs w:val="20"/>
    </w:rPr>
  </w:style>
  <w:style w:type="character" w:customStyle="1" w:styleId="a8">
    <w:name w:val="頁首 字元"/>
    <w:basedOn w:val="a0"/>
    <w:link w:val="a7"/>
    <w:uiPriority w:val="99"/>
    <w:rsid w:val="00C96C40"/>
    <w:rPr>
      <w:sz w:val="20"/>
      <w:szCs w:val="20"/>
    </w:rPr>
  </w:style>
  <w:style w:type="paragraph" w:styleId="a9">
    <w:name w:val="footer"/>
    <w:basedOn w:val="a"/>
    <w:link w:val="aa"/>
    <w:uiPriority w:val="99"/>
    <w:unhideWhenUsed/>
    <w:rsid w:val="00C96C40"/>
    <w:pPr>
      <w:tabs>
        <w:tab w:val="center" w:pos="4153"/>
        <w:tab w:val="right" w:pos="8306"/>
      </w:tabs>
      <w:snapToGrid w:val="0"/>
    </w:pPr>
    <w:rPr>
      <w:sz w:val="20"/>
      <w:szCs w:val="20"/>
    </w:rPr>
  </w:style>
  <w:style w:type="character" w:customStyle="1" w:styleId="aa">
    <w:name w:val="頁尾 字元"/>
    <w:basedOn w:val="a0"/>
    <w:link w:val="a9"/>
    <w:uiPriority w:val="99"/>
    <w:rsid w:val="00C96C40"/>
    <w:rPr>
      <w:sz w:val="20"/>
      <w:szCs w:val="20"/>
    </w:rPr>
  </w:style>
  <w:style w:type="paragraph" w:styleId="HTML">
    <w:name w:val="HTML Preformatted"/>
    <w:basedOn w:val="a"/>
    <w:link w:val="HTML0"/>
    <w:uiPriority w:val="99"/>
    <w:semiHidden/>
    <w:unhideWhenUsed/>
    <w:rsid w:val="00C071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C07102"/>
    <w:rPr>
      <w:rFonts w:ascii="細明體" w:eastAsia="細明體" w:hAnsi="細明體" w:cs="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0AF3"/>
    <w:pPr>
      <w:ind w:leftChars="200" w:left="480"/>
    </w:pPr>
  </w:style>
  <w:style w:type="character" w:customStyle="1" w:styleId="apple-style-span">
    <w:name w:val="apple-style-span"/>
    <w:basedOn w:val="a0"/>
    <w:rsid w:val="000E0AF3"/>
  </w:style>
  <w:style w:type="character" w:styleId="a4">
    <w:name w:val="Hyperlink"/>
    <w:basedOn w:val="a0"/>
    <w:uiPriority w:val="99"/>
    <w:semiHidden/>
    <w:unhideWhenUsed/>
    <w:rsid w:val="000E0AF3"/>
    <w:rPr>
      <w:color w:val="0000FF" w:themeColor="hyperlink"/>
      <w:u w:val="single"/>
    </w:rPr>
  </w:style>
  <w:style w:type="paragraph" w:styleId="a5">
    <w:name w:val="Balloon Text"/>
    <w:basedOn w:val="a"/>
    <w:link w:val="a6"/>
    <w:uiPriority w:val="99"/>
    <w:semiHidden/>
    <w:unhideWhenUsed/>
    <w:rsid w:val="00C63E80"/>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63E80"/>
    <w:rPr>
      <w:rFonts w:asciiTheme="majorHAnsi" w:eastAsiaTheme="majorEastAsia" w:hAnsiTheme="majorHAnsi" w:cstheme="majorBidi"/>
      <w:sz w:val="18"/>
      <w:szCs w:val="18"/>
    </w:rPr>
  </w:style>
  <w:style w:type="paragraph" w:styleId="a7">
    <w:name w:val="header"/>
    <w:basedOn w:val="a"/>
    <w:link w:val="a8"/>
    <w:uiPriority w:val="99"/>
    <w:unhideWhenUsed/>
    <w:rsid w:val="00C96C40"/>
    <w:pPr>
      <w:tabs>
        <w:tab w:val="center" w:pos="4153"/>
        <w:tab w:val="right" w:pos="8306"/>
      </w:tabs>
      <w:snapToGrid w:val="0"/>
    </w:pPr>
    <w:rPr>
      <w:sz w:val="20"/>
      <w:szCs w:val="20"/>
    </w:rPr>
  </w:style>
  <w:style w:type="character" w:customStyle="1" w:styleId="a8">
    <w:name w:val="頁首 字元"/>
    <w:basedOn w:val="a0"/>
    <w:link w:val="a7"/>
    <w:uiPriority w:val="99"/>
    <w:rsid w:val="00C96C40"/>
    <w:rPr>
      <w:sz w:val="20"/>
      <w:szCs w:val="20"/>
    </w:rPr>
  </w:style>
  <w:style w:type="paragraph" w:styleId="a9">
    <w:name w:val="footer"/>
    <w:basedOn w:val="a"/>
    <w:link w:val="aa"/>
    <w:uiPriority w:val="99"/>
    <w:unhideWhenUsed/>
    <w:rsid w:val="00C96C40"/>
    <w:pPr>
      <w:tabs>
        <w:tab w:val="center" w:pos="4153"/>
        <w:tab w:val="right" w:pos="8306"/>
      </w:tabs>
      <w:snapToGrid w:val="0"/>
    </w:pPr>
    <w:rPr>
      <w:sz w:val="20"/>
      <w:szCs w:val="20"/>
    </w:rPr>
  </w:style>
  <w:style w:type="character" w:customStyle="1" w:styleId="aa">
    <w:name w:val="頁尾 字元"/>
    <w:basedOn w:val="a0"/>
    <w:link w:val="a9"/>
    <w:uiPriority w:val="99"/>
    <w:rsid w:val="00C96C40"/>
    <w:rPr>
      <w:sz w:val="20"/>
      <w:szCs w:val="20"/>
    </w:rPr>
  </w:style>
  <w:style w:type="paragraph" w:styleId="HTML">
    <w:name w:val="HTML Preformatted"/>
    <w:basedOn w:val="a"/>
    <w:link w:val="HTML0"/>
    <w:uiPriority w:val="99"/>
    <w:semiHidden/>
    <w:unhideWhenUsed/>
    <w:rsid w:val="00C071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C07102"/>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940159">
      <w:bodyDiv w:val="1"/>
      <w:marLeft w:val="0"/>
      <w:marRight w:val="0"/>
      <w:marTop w:val="0"/>
      <w:marBottom w:val="0"/>
      <w:divBdr>
        <w:top w:val="none" w:sz="0" w:space="0" w:color="auto"/>
        <w:left w:val="none" w:sz="0" w:space="0" w:color="auto"/>
        <w:bottom w:val="none" w:sz="0" w:space="0" w:color="auto"/>
        <w:right w:val="none" w:sz="0" w:space="0" w:color="auto"/>
      </w:divBdr>
    </w:div>
    <w:div w:id="995449203">
      <w:bodyDiv w:val="1"/>
      <w:marLeft w:val="0"/>
      <w:marRight w:val="0"/>
      <w:marTop w:val="0"/>
      <w:marBottom w:val="0"/>
      <w:divBdr>
        <w:top w:val="none" w:sz="0" w:space="0" w:color="auto"/>
        <w:left w:val="none" w:sz="0" w:space="0" w:color="auto"/>
        <w:bottom w:val="none" w:sz="0" w:space="0" w:color="auto"/>
        <w:right w:val="none" w:sz="0" w:space="0" w:color="auto"/>
      </w:divBdr>
    </w:div>
    <w:div w:id="1786537047">
      <w:bodyDiv w:val="1"/>
      <w:marLeft w:val="0"/>
      <w:marRight w:val="0"/>
      <w:marTop w:val="0"/>
      <w:marBottom w:val="0"/>
      <w:divBdr>
        <w:top w:val="none" w:sz="0" w:space="0" w:color="auto"/>
        <w:left w:val="none" w:sz="0" w:space="0" w:color="auto"/>
        <w:bottom w:val="none" w:sz="0" w:space="0" w:color="auto"/>
        <w:right w:val="none" w:sz="0" w:space="0" w:color="auto"/>
      </w:divBdr>
    </w:div>
    <w:div w:id="211158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zh.wikipedia.org/w/index.php?title=%E7%A7%BB%E5%8A%A8%E8%BF%90%E8%90%A5%E5%95%86&amp;action=edit&amp;redlink=1"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zh.wikipedia.org/wiki/GPS" TargetMode="External"/><Relationship Id="rId2" Type="http://schemas.openxmlformats.org/officeDocument/2006/relationships/styles" Target="styles.xml"/><Relationship Id="rId16" Type="http://schemas.openxmlformats.org/officeDocument/2006/relationships/hyperlink" Target="http://zh.wikipedia.org/wiki/CDM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zh.wikipedia.org/wiki/GS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zh.wikipedia.org/w/index.php?title=%E6%97%A0%E7%BA%BF%E7%94%B5%E9%80%9A%E8%AE%AF%E7%BD%91%E7%BB%9C&amp;action=edit&amp;redlink=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8</Pages>
  <Words>841</Words>
  <Characters>4796</Characters>
  <Application>Microsoft Office Word</Application>
  <DocSecurity>0</DocSecurity>
  <Lines>39</Lines>
  <Paragraphs>11</Paragraphs>
  <ScaleCrop>false</ScaleCrop>
  <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user</cp:lastModifiedBy>
  <cp:revision>26</cp:revision>
  <dcterms:created xsi:type="dcterms:W3CDTF">2011-11-14T05:32:00Z</dcterms:created>
  <dcterms:modified xsi:type="dcterms:W3CDTF">2012-01-11T02:47:00Z</dcterms:modified>
</cp:coreProperties>
</file>